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34A4" w14:textId="0369801A" w:rsidR="00202725" w:rsidRPr="008C0CD7" w:rsidRDefault="00C63F48" w:rsidP="00C4265E">
      <w:pPr>
        <w:pStyle w:val="Intestazione"/>
        <w:spacing w:before="120" w:after="120"/>
        <w:jc w:val="center"/>
        <w:rPr>
          <w:rFonts w:ascii="Times New Roman" w:hAnsi="Times New Roman"/>
          <w:b/>
          <w:sz w:val="38"/>
          <w:szCs w:val="38"/>
        </w:rPr>
      </w:pPr>
      <w:r w:rsidRPr="008C0CD7">
        <w:rPr>
          <w:rFonts w:asciiTheme="minorHAnsi" w:eastAsiaTheme="minorHAnsi" w:hAnsiTheme="minorHAnsi" w:cstheme="minorBidi"/>
          <w:noProof/>
          <w:sz w:val="38"/>
          <w:szCs w:val="3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56CD1" wp14:editId="243C904F">
                <wp:simplePos x="0" y="0"/>
                <wp:positionH relativeFrom="column">
                  <wp:posOffset>5863590</wp:posOffset>
                </wp:positionH>
                <wp:positionV relativeFrom="paragraph">
                  <wp:posOffset>40640</wp:posOffset>
                </wp:positionV>
                <wp:extent cx="746760" cy="830580"/>
                <wp:effectExtent l="0" t="0" r="15240" b="2667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830580"/>
                        </a:xfrm>
                        <a:prstGeom prst="rect">
                          <a:avLst/>
                        </a:prstGeom>
                        <a:noFill/>
                        <a:ln w="12967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D3F427" w14:textId="77777777" w:rsidR="00362E51" w:rsidRDefault="00362E51" w:rsidP="00362E51">
                            <w:pPr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</w:p>
                          <w:p w14:paraId="7E4A3795" w14:textId="77777777" w:rsidR="00362E51" w:rsidRDefault="00362E51" w:rsidP="00362E51">
                            <w:pPr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</w:p>
                          <w:p w14:paraId="004350E9" w14:textId="77777777" w:rsidR="00362E51" w:rsidRDefault="00362E51" w:rsidP="00362E51">
                            <w:pPr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</w:p>
                          <w:p w14:paraId="31839ED6" w14:textId="77777777" w:rsidR="00362E51" w:rsidRDefault="00362E51" w:rsidP="00362E51">
                            <w:pPr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</w:p>
                          <w:p w14:paraId="21714752" w14:textId="77777777" w:rsidR="00362E51" w:rsidRDefault="00362E51" w:rsidP="00362E51">
                            <w:pPr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</w:p>
                          <w:p w14:paraId="11C9D2E8" w14:textId="77777777" w:rsidR="00362E51" w:rsidRDefault="00362E51" w:rsidP="00362E51">
                            <w:pPr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</w:p>
                          <w:p w14:paraId="06ACD804" w14:textId="77777777" w:rsidR="00362E51" w:rsidRDefault="00362E51" w:rsidP="00362E51">
                            <w:pPr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</w:p>
                          <w:p w14:paraId="2FE7BABD" w14:textId="77777777" w:rsidR="00362E51" w:rsidRDefault="00362E51" w:rsidP="00362E51">
                            <w:pPr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</w:p>
                          <w:p w14:paraId="67F3C1B8" w14:textId="77777777" w:rsidR="00362E51" w:rsidRDefault="00362E51" w:rsidP="00362E51">
                            <w:pPr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</w:p>
                          <w:p w14:paraId="0D5BA09D" w14:textId="77777777" w:rsidR="00362E51" w:rsidRDefault="00362E51" w:rsidP="00362E51">
                            <w:pPr>
                              <w:spacing w:before="9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56CD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61.7pt;margin-top:3.2pt;width:58.8pt;height:6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" filled="f" strokecolor="#4f81bc" strokeweight=".36019mm">
                <v:textbox inset="0,0,0,0">
                  <w:txbxContent>
                    <w:p w14:paraId="20D3F427" w14:textId="77777777" w:rsidR="00362E51" w:rsidRDefault="00362E51" w:rsidP="00362E51">
                      <w:pPr>
                        <w:rPr>
                          <w:rFonts w:cs="Calibri"/>
                          <w:sz w:val="28"/>
                          <w:szCs w:val="28"/>
                        </w:rPr>
                      </w:pPr>
                    </w:p>
                    <w:p w14:paraId="7E4A3795" w14:textId="77777777" w:rsidR="00362E51" w:rsidRDefault="00362E51" w:rsidP="00362E51">
                      <w:pPr>
                        <w:rPr>
                          <w:rFonts w:cs="Calibri"/>
                          <w:sz w:val="28"/>
                          <w:szCs w:val="28"/>
                        </w:rPr>
                      </w:pPr>
                    </w:p>
                    <w:p w14:paraId="004350E9" w14:textId="77777777" w:rsidR="00362E51" w:rsidRDefault="00362E51" w:rsidP="00362E51">
                      <w:pPr>
                        <w:rPr>
                          <w:rFonts w:cs="Calibri"/>
                          <w:sz w:val="28"/>
                          <w:szCs w:val="28"/>
                        </w:rPr>
                      </w:pPr>
                    </w:p>
                    <w:p w14:paraId="31839ED6" w14:textId="77777777" w:rsidR="00362E51" w:rsidRDefault="00362E51" w:rsidP="00362E51">
                      <w:pPr>
                        <w:rPr>
                          <w:rFonts w:cs="Calibri"/>
                          <w:sz w:val="28"/>
                          <w:szCs w:val="28"/>
                        </w:rPr>
                      </w:pPr>
                    </w:p>
                    <w:p w14:paraId="21714752" w14:textId="77777777" w:rsidR="00362E51" w:rsidRDefault="00362E51" w:rsidP="00362E51">
                      <w:pPr>
                        <w:rPr>
                          <w:rFonts w:cs="Calibri"/>
                          <w:sz w:val="28"/>
                          <w:szCs w:val="28"/>
                        </w:rPr>
                      </w:pPr>
                    </w:p>
                    <w:p w14:paraId="11C9D2E8" w14:textId="77777777" w:rsidR="00362E51" w:rsidRDefault="00362E51" w:rsidP="00362E51">
                      <w:pPr>
                        <w:rPr>
                          <w:rFonts w:cs="Calibri"/>
                          <w:sz w:val="28"/>
                          <w:szCs w:val="28"/>
                        </w:rPr>
                      </w:pPr>
                    </w:p>
                    <w:p w14:paraId="06ACD804" w14:textId="77777777" w:rsidR="00362E51" w:rsidRDefault="00362E51" w:rsidP="00362E51">
                      <w:pPr>
                        <w:rPr>
                          <w:rFonts w:cs="Calibri"/>
                          <w:sz w:val="28"/>
                          <w:szCs w:val="28"/>
                        </w:rPr>
                      </w:pPr>
                    </w:p>
                    <w:p w14:paraId="2FE7BABD" w14:textId="77777777" w:rsidR="00362E51" w:rsidRDefault="00362E51" w:rsidP="00362E51">
                      <w:pPr>
                        <w:rPr>
                          <w:rFonts w:cs="Calibri"/>
                          <w:sz w:val="28"/>
                          <w:szCs w:val="28"/>
                        </w:rPr>
                      </w:pPr>
                    </w:p>
                    <w:p w14:paraId="67F3C1B8" w14:textId="77777777" w:rsidR="00362E51" w:rsidRDefault="00362E51" w:rsidP="00362E51">
                      <w:pPr>
                        <w:rPr>
                          <w:rFonts w:cs="Calibri"/>
                          <w:sz w:val="28"/>
                          <w:szCs w:val="28"/>
                        </w:rPr>
                      </w:pPr>
                    </w:p>
                    <w:p w14:paraId="0D5BA09D" w14:textId="77777777" w:rsidR="00362E51" w:rsidRDefault="00362E51" w:rsidP="00362E51">
                      <w:pPr>
                        <w:spacing w:before="9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0CD7">
        <w:rPr>
          <w:noProof/>
          <w:sz w:val="38"/>
          <w:szCs w:val="38"/>
          <w:lang w:eastAsia="it-IT"/>
        </w:rPr>
        <w:drawing>
          <wp:anchor distT="0" distB="0" distL="114300" distR="114300" simplePos="0" relativeHeight="251659264" behindDoc="0" locked="0" layoutInCell="1" allowOverlap="1" wp14:anchorId="3B0C1D17" wp14:editId="5852BFC0">
            <wp:simplePos x="0" y="0"/>
            <wp:positionH relativeFrom="column">
              <wp:posOffset>5939790</wp:posOffset>
            </wp:positionH>
            <wp:positionV relativeFrom="paragraph">
              <wp:posOffset>83185</wp:posOffset>
            </wp:positionV>
            <wp:extent cx="555879" cy="731272"/>
            <wp:effectExtent l="0" t="0" r="0" b="0"/>
            <wp:wrapNone/>
            <wp:docPr id="3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9" cy="73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725" w:rsidRPr="008C0CD7">
        <w:rPr>
          <w:rFonts w:ascii="Times New Roman" w:hAnsi="Times New Roman"/>
          <w:b/>
          <w:noProof/>
          <w:sz w:val="38"/>
          <w:szCs w:val="38"/>
        </w:rPr>
        <w:t xml:space="preserve">COMUNE DI </w:t>
      </w:r>
      <w:r w:rsidR="00A62A5A">
        <w:rPr>
          <w:rFonts w:ascii="Times New Roman" w:hAnsi="Times New Roman"/>
          <w:b/>
          <w:noProof/>
          <w:sz w:val="38"/>
          <w:szCs w:val="38"/>
        </w:rPr>
        <w:t>CASTRÌ DI LECCE</w:t>
      </w:r>
    </w:p>
    <w:p w14:paraId="55FBC1CE" w14:textId="77777777" w:rsidR="00C04E5E" w:rsidRPr="008C0CD7" w:rsidRDefault="00B342BF" w:rsidP="000F09EA">
      <w:pPr>
        <w:pStyle w:val="Titolo2"/>
        <w:pBdr>
          <w:bottom w:val="single" w:sz="12" w:space="4" w:color="E7EAF1"/>
        </w:pBdr>
        <w:shd w:val="clear" w:color="auto" w:fill="FFFFFF"/>
        <w:spacing w:before="30" w:beforeAutospacing="0" w:after="0" w:afterAutospacing="0"/>
        <w:jc w:val="center"/>
        <w:rPr>
          <w:bCs w:val="0"/>
          <w:sz w:val="37"/>
          <w:szCs w:val="37"/>
        </w:rPr>
      </w:pPr>
      <w:r w:rsidRPr="008C0CD7">
        <w:rPr>
          <w:bCs w:val="0"/>
          <w:sz w:val="37"/>
          <w:szCs w:val="37"/>
        </w:rPr>
        <w:t xml:space="preserve">INFORMATIVA </w:t>
      </w:r>
      <w:r w:rsidR="005D38D1" w:rsidRPr="008C0CD7">
        <w:rPr>
          <w:bCs w:val="0"/>
          <w:sz w:val="37"/>
          <w:szCs w:val="37"/>
        </w:rPr>
        <w:t xml:space="preserve">ESTESA SULLA </w:t>
      </w:r>
      <w:r w:rsidRPr="008C0CD7">
        <w:rPr>
          <w:bCs w:val="0"/>
          <w:sz w:val="37"/>
          <w:szCs w:val="37"/>
        </w:rPr>
        <w:t>VIDEOSORVEGLIANZA</w:t>
      </w:r>
    </w:p>
    <w:p w14:paraId="04AA3373" w14:textId="28BA7B7C" w:rsidR="008234E2" w:rsidRPr="00C04E5E" w:rsidRDefault="00C04E5E" w:rsidP="000F09EA">
      <w:pPr>
        <w:pStyle w:val="Titolo2"/>
        <w:pBdr>
          <w:bottom w:val="single" w:sz="12" w:space="4" w:color="E7EAF1"/>
        </w:pBdr>
        <w:shd w:val="clear" w:color="auto" w:fill="FFFFFF"/>
        <w:spacing w:before="30" w:beforeAutospacing="0" w:after="0" w:afterAutospacing="0"/>
        <w:jc w:val="center"/>
        <w:rPr>
          <w:bCs w:val="0"/>
          <w:color w:val="FF0000"/>
          <w:sz w:val="32"/>
          <w:szCs w:val="32"/>
        </w:rPr>
      </w:pPr>
      <w:r w:rsidRPr="00C04E5E">
        <w:rPr>
          <w:bCs w:val="0"/>
          <w:color w:val="FF0000"/>
          <w:sz w:val="32"/>
          <w:szCs w:val="32"/>
        </w:rPr>
        <w:t xml:space="preserve">al fine della tutela della sicurezza </w:t>
      </w:r>
      <w:r w:rsidR="00E42CCD">
        <w:rPr>
          <w:bCs w:val="0"/>
          <w:color w:val="FF0000"/>
          <w:sz w:val="32"/>
          <w:szCs w:val="32"/>
        </w:rPr>
        <w:t>urbana</w:t>
      </w:r>
      <w:r w:rsidR="00362E51" w:rsidRPr="00C04E5E">
        <w:rPr>
          <w:bCs w:val="0"/>
          <w:color w:val="FF0000"/>
          <w:sz w:val="32"/>
          <w:szCs w:val="32"/>
        </w:rPr>
        <w:t xml:space="preserve"> </w:t>
      </w:r>
    </w:p>
    <w:p w14:paraId="10847B47" w14:textId="77777777" w:rsidR="007E2EF5" w:rsidRPr="000179D2" w:rsidRDefault="007E2EF5" w:rsidP="007E2EF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i/>
          <w:sz w:val="24"/>
          <w:szCs w:val="24"/>
          <w:lang w:eastAsia="it-IT"/>
        </w:rPr>
      </w:pPr>
      <w:r>
        <w:rPr>
          <w:rFonts w:ascii="Calibri,Bold" w:hAnsi="Calibri,Bold" w:cs="Calibri,Bold"/>
          <w:bCs/>
          <w:i/>
          <w:sz w:val="24"/>
          <w:szCs w:val="24"/>
          <w:lang w:eastAsia="it-IT"/>
        </w:rPr>
        <w:t xml:space="preserve"> </w:t>
      </w:r>
    </w:p>
    <w:p w14:paraId="05B25075" w14:textId="77777777" w:rsidR="00B342BF" w:rsidRPr="00B342BF" w:rsidRDefault="00B342BF" w:rsidP="006D43F4">
      <w:pPr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B342BF">
        <w:rPr>
          <w:rFonts w:ascii="Times New Roman" w:eastAsia="Times New Roman" w:hAnsi="Times New Roman"/>
          <w:lang w:eastAsia="it-IT"/>
        </w:rPr>
        <w:t xml:space="preserve">In osservanza al Regolamento UE 2016/679 (di seguito “GDPR”) e nel rispetto delle indicazioni contenute nel Provvedimento Generale emesso dal Garante della protezione dei dati personali (Provvedimento in materia di videosorveglianza – 8 aprile 2010), siamo a fornire le dovute informazioni in ordine al trattamento dei dati personali </w:t>
      </w:r>
      <w:r>
        <w:rPr>
          <w:rFonts w:ascii="Times New Roman" w:eastAsia="Times New Roman" w:hAnsi="Times New Roman"/>
          <w:lang w:eastAsia="it-IT"/>
        </w:rPr>
        <w:t xml:space="preserve">delle persone fisiche </w:t>
      </w:r>
      <w:r w:rsidRPr="00B342BF">
        <w:rPr>
          <w:rFonts w:ascii="Times New Roman" w:eastAsia="Times New Roman" w:hAnsi="Times New Roman"/>
          <w:lang w:eastAsia="it-IT"/>
        </w:rPr>
        <w:t>trattati tramite l’impianto di videosorveglianza.</w:t>
      </w:r>
      <w:r>
        <w:rPr>
          <w:rFonts w:ascii="Times New Roman" w:eastAsia="Times New Roman" w:hAnsi="Times New Roman"/>
          <w:lang w:eastAsia="it-IT"/>
        </w:rPr>
        <w:t xml:space="preserve"> </w:t>
      </w:r>
    </w:p>
    <w:p w14:paraId="24C55E90" w14:textId="6A5BF536" w:rsidR="00DA1ED9" w:rsidRPr="007D4CB4" w:rsidRDefault="00B342BF" w:rsidP="006D43F4">
      <w:pPr>
        <w:spacing w:after="100" w:afterAutospacing="1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B342BF">
        <w:rPr>
          <w:rFonts w:ascii="Times New Roman" w:eastAsia="Times New Roman" w:hAnsi="Times New Roman"/>
          <w:lang w:eastAsia="it-IT"/>
        </w:rPr>
        <w:t>Si tratta di un’informativa che è resa ai sensi dell’art. 13 del GDPR nel rispetto dei principi di necessità proporzionalità, liceità e correttezza, ferme le modifiche e gli adattamenti necessari a seguito di interventi nazionali, europei e/o provvedimenti delle Autorità di controllo successivi alla pubblicazione della presente</w:t>
      </w:r>
      <w:r w:rsidR="00202725" w:rsidRPr="007D4CB4">
        <w:rPr>
          <w:rFonts w:ascii="Times New Roman" w:eastAsia="Times New Roman" w:hAnsi="Times New Roman"/>
          <w:lang w:eastAsia="it-IT"/>
        </w:rPr>
        <w:t>.</w:t>
      </w:r>
      <w:r w:rsidR="00C500D4">
        <w:rPr>
          <w:rFonts w:ascii="Times New Roman" w:eastAsia="Times New Roman" w:hAnsi="Times New Roman"/>
          <w:lang w:eastAsia="it-IT"/>
        </w:rPr>
        <w:t xml:space="preserve">  </w:t>
      </w:r>
    </w:p>
    <w:p w14:paraId="231A1581" w14:textId="77777777" w:rsidR="00B53DA8" w:rsidRDefault="00B342BF" w:rsidP="00B53DA8">
      <w:pPr>
        <w:spacing w:after="0"/>
        <w:ind w:left="-426" w:right="-427"/>
        <w:jc w:val="both"/>
        <w:rPr>
          <w:rFonts w:ascii="Times New Roman" w:eastAsia="Times New Roman" w:hAnsi="Times New Roman"/>
          <w:b/>
          <w:lang w:eastAsia="it-IT"/>
        </w:rPr>
      </w:pPr>
      <w:r w:rsidRPr="00B342BF">
        <w:rPr>
          <w:rFonts w:ascii="Times New Roman" w:eastAsia="Times New Roman" w:hAnsi="Times New Roman"/>
          <w:b/>
          <w:lang w:eastAsia="it-IT"/>
        </w:rPr>
        <w:t>Chi tratta i miei dati?</w:t>
      </w:r>
    </w:p>
    <w:p w14:paraId="2A6BC855" w14:textId="0DF5033C" w:rsidR="008C0CD7" w:rsidRPr="008C0CD7" w:rsidRDefault="00240AEC" w:rsidP="00A62A5A">
      <w:pPr>
        <w:spacing w:after="6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B342BF">
        <w:rPr>
          <w:rFonts w:ascii="Times New Roman" w:eastAsia="Times New Roman" w:hAnsi="Times New Roman"/>
          <w:lang w:eastAsia="it-IT"/>
        </w:rPr>
        <w:t xml:space="preserve">Il </w:t>
      </w:r>
      <w:r w:rsidRPr="0047596F">
        <w:rPr>
          <w:rFonts w:ascii="Times New Roman" w:eastAsia="Times New Roman" w:hAnsi="Times New Roman"/>
          <w:u w:val="single"/>
          <w:lang w:eastAsia="it-IT"/>
        </w:rPr>
        <w:t>Titolare del trattamento</w:t>
      </w:r>
      <w:r>
        <w:rPr>
          <w:rFonts w:ascii="Times New Roman" w:eastAsia="Times New Roman" w:hAnsi="Times New Roman"/>
          <w:u w:val="single"/>
          <w:lang w:eastAsia="it-IT"/>
        </w:rPr>
        <w:t xml:space="preserve"> dei dati personali</w:t>
      </w:r>
      <w:r w:rsidRPr="00B342BF">
        <w:rPr>
          <w:rFonts w:ascii="Times New Roman" w:eastAsia="Times New Roman" w:hAnsi="Times New Roman"/>
          <w:lang w:eastAsia="it-IT"/>
        </w:rPr>
        <w:t xml:space="preserve"> è il </w:t>
      </w:r>
      <w:r w:rsidRPr="00561FBB">
        <w:rPr>
          <w:rFonts w:ascii="Times New Roman" w:eastAsia="Times New Roman" w:hAnsi="Times New Roman"/>
          <w:b/>
          <w:bCs/>
          <w:lang w:eastAsia="it-IT"/>
        </w:rPr>
        <w:t xml:space="preserve">Comune di </w:t>
      </w:r>
      <w:r w:rsidR="00A62A5A">
        <w:rPr>
          <w:rFonts w:ascii="Times New Roman" w:eastAsia="Times New Roman" w:hAnsi="Times New Roman"/>
          <w:b/>
          <w:bCs/>
          <w:lang w:eastAsia="it-IT"/>
        </w:rPr>
        <w:t>CASTRÌ DI LECCE</w:t>
      </w:r>
      <w:r w:rsidRPr="006043BB">
        <w:rPr>
          <w:rFonts w:ascii="Times New Roman" w:eastAsia="Times New Roman" w:hAnsi="Times New Roman"/>
          <w:lang w:eastAsia="it-IT"/>
        </w:rPr>
        <w:t xml:space="preserve"> (di seguito</w:t>
      </w:r>
      <w:r>
        <w:rPr>
          <w:rFonts w:ascii="Times New Roman" w:eastAsia="Times New Roman" w:hAnsi="Times New Roman"/>
          <w:lang w:eastAsia="it-IT"/>
        </w:rPr>
        <w:t xml:space="preserve"> il “Comune”)</w:t>
      </w:r>
      <w:r w:rsidR="008C0CD7">
        <w:rPr>
          <w:rFonts w:ascii="Times New Roman" w:eastAsia="Times New Roman" w:hAnsi="Times New Roman"/>
          <w:lang w:eastAsia="it-IT"/>
        </w:rPr>
        <w:t>,</w:t>
      </w:r>
      <w:r>
        <w:rPr>
          <w:rFonts w:ascii="Times New Roman" w:eastAsia="Times New Roman" w:hAnsi="Times New Roman"/>
          <w:lang w:eastAsia="it-IT"/>
        </w:rPr>
        <w:t xml:space="preserve"> </w:t>
      </w:r>
      <w:r w:rsidR="003B400F" w:rsidRPr="003B400F">
        <w:rPr>
          <w:rFonts w:ascii="Times New Roman" w:eastAsia="Times New Roman" w:hAnsi="Times New Roman"/>
          <w:lang w:eastAsia="it-IT"/>
        </w:rPr>
        <w:t xml:space="preserve">con sede in </w:t>
      </w:r>
      <w:r w:rsidR="00A62A5A" w:rsidRPr="00A62A5A">
        <w:rPr>
          <w:rFonts w:ascii="Times New Roman" w:eastAsia="Times New Roman" w:hAnsi="Times New Roman"/>
          <w:lang w:eastAsia="it-IT"/>
        </w:rPr>
        <w:t>Via Roma 45 - Castri di Lecce 73020</w:t>
      </w:r>
      <w:r w:rsidR="00A62A5A">
        <w:rPr>
          <w:rFonts w:ascii="Times New Roman" w:eastAsia="Times New Roman" w:hAnsi="Times New Roman"/>
          <w:lang w:eastAsia="it-IT"/>
        </w:rPr>
        <w:t>,</w:t>
      </w:r>
      <w:r w:rsidR="00A62A5A" w:rsidRPr="00A62A5A">
        <w:rPr>
          <w:rFonts w:ascii="Times New Roman" w:eastAsia="Times New Roman" w:hAnsi="Times New Roman"/>
          <w:lang w:eastAsia="it-IT"/>
        </w:rPr>
        <w:t xml:space="preserve"> P. IVA: 02469980755</w:t>
      </w:r>
      <w:r w:rsidR="00A62A5A">
        <w:rPr>
          <w:rFonts w:ascii="Times New Roman" w:eastAsia="Times New Roman" w:hAnsi="Times New Roman"/>
          <w:lang w:eastAsia="it-IT"/>
        </w:rPr>
        <w:t xml:space="preserve">, </w:t>
      </w:r>
      <w:r w:rsidR="00A62A5A" w:rsidRPr="00A62A5A">
        <w:rPr>
          <w:rFonts w:ascii="Times New Roman" w:eastAsia="Times New Roman" w:hAnsi="Times New Roman"/>
          <w:lang w:eastAsia="it-IT"/>
        </w:rPr>
        <w:t>Tel. 0832826451</w:t>
      </w:r>
      <w:r w:rsidR="00A62A5A">
        <w:rPr>
          <w:rFonts w:ascii="Times New Roman" w:eastAsia="Times New Roman" w:hAnsi="Times New Roman"/>
          <w:lang w:eastAsia="it-IT"/>
        </w:rPr>
        <w:t xml:space="preserve">, </w:t>
      </w:r>
      <w:r w:rsidR="00A62A5A" w:rsidRPr="00A62A5A">
        <w:rPr>
          <w:rFonts w:ascii="Times New Roman" w:eastAsia="Times New Roman" w:hAnsi="Times New Roman"/>
          <w:lang w:eastAsia="it-IT"/>
        </w:rPr>
        <w:t>PEC: comunecastridilecce@pec.rupar.puglia.it</w:t>
      </w:r>
      <w:r w:rsidR="00A62A5A">
        <w:rPr>
          <w:rFonts w:ascii="Times New Roman" w:eastAsia="Times New Roman" w:hAnsi="Times New Roman"/>
          <w:lang w:eastAsia="it-IT"/>
        </w:rPr>
        <w:t xml:space="preserve">, </w:t>
      </w:r>
      <w:r w:rsidR="00A62A5A" w:rsidRPr="00A62A5A">
        <w:rPr>
          <w:rFonts w:ascii="Times New Roman" w:eastAsia="Times New Roman" w:hAnsi="Times New Roman"/>
          <w:lang w:eastAsia="it-IT"/>
        </w:rPr>
        <w:t>PEO: protocollo@comunecastri.le.it</w:t>
      </w:r>
      <w:r w:rsidR="008C0CD7" w:rsidRPr="00B342BF">
        <w:rPr>
          <w:rFonts w:ascii="Times New Roman" w:eastAsia="Times New Roman" w:hAnsi="Times New Roman"/>
          <w:lang w:eastAsia="it-IT"/>
        </w:rPr>
        <w:t>.</w:t>
      </w:r>
    </w:p>
    <w:p w14:paraId="473281CA" w14:textId="4C225728" w:rsidR="00B342BF" w:rsidRDefault="00B342BF" w:rsidP="00362E51">
      <w:pPr>
        <w:spacing w:before="60" w:after="6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Il </w:t>
      </w:r>
      <w:r w:rsidR="00A62A5A">
        <w:rPr>
          <w:rFonts w:ascii="Times New Roman" w:eastAsia="Times New Roman" w:hAnsi="Times New Roman"/>
          <w:lang w:eastAsia="it-IT"/>
        </w:rPr>
        <w:t>Responsabile</w:t>
      </w:r>
      <w:r w:rsidRPr="007D4CB4">
        <w:rPr>
          <w:rFonts w:ascii="Times New Roman" w:eastAsia="Times New Roman" w:hAnsi="Times New Roman"/>
          <w:lang w:eastAsia="it-IT"/>
        </w:rPr>
        <w:t xml:space="preserve"> d</w:t>
      </w:r>
      <w:r>
        <w:rPr>
          <w:rFonts w:ascii="Times New Roman" w:eastAsia="Times New Roman" w:hAnsi="Times New Roman"/>
          <w:lang w:eastAsia="it-IT"/>
        </w:rPr>
        <w:t>el</w:t>
      </w:r>
      <w:r w:rsidRPr="007D4CB4">
        <w:rPr>
          <w:rFonts w:ascii="Times New Roman" w:eastAsia="Times New Roman" w:hAnsi="Times New Roman"/>
          <w:lang w:eastAsia="it-IT"/>
        </w:rPr>
        <w:t xml:space="preserve"> Settore di riferimento</w:t>
      </w:r>
      <w:r>
        <w:rPr>
          <w:rFonts w:ascii="Times New Roman" w:eastAsia="Times New Roman" w:hAnsi="Times New Roman"/>
          <w:lang w:eastAsia="it-IT"/>
        </w:rPr>
        <w:t xml:space="preserve"> individuato quale Designato</w:t>
      </w:r>
      <w:r w:rsidR="00A62A5A">
        <w:rPr>
          <w:rFonts w:ascii="Times New Roman" w:eastAsia="Times New Roman" w:hAnsi="Times New Roman"/>
          <w:lang w:eastAsia="it-IT"/>
        </w:rPr>
        <w:t xml:space="preserve"> al trattamento</w:t>
      </w:r>
      <w:r>
        <w:rPr>
          <w:rFonts w:ascii="Times New Roman" w:eastAsia="Times New Roman" w:hAnsi="Times New Roman"/>
          <w:lang w:eastAsia="it-IT"/>
        </w:rPr>
        <w:t xml:space="preserve"> è il Comandante della Polizia</w:t>
      </w:r>
      <w:r w:rsidR="0068274E">
        <w:rPr>
          <w:rFonts w:ascii="Times New Roman" w:eastAsia="Times New Roman" w:hAnsi="Times New Roman"/>
          <w:lang w:eastAsia="it-IT"/>
        </w:rPr>
        <w:t xml:space="preserve"> </w:t>
      </w:r>
      <w:r w:rsidR="008C0CD7">
        <w:rPr>
          <w:rFonts w:ascii="Times New Roman" w:eastAsia="Times New Roman" w:hAnsi="Times New Roman"/>
          <w:lang w:eastAsia="it-IT"/>
        </w:rPr>
        <w:t>Loca</w:t>
      </w:r>
      <w:r w:rsidR="0068274E">
        <w:rPr>
          <w:rFonts w:ascii="Times New Roman" w:eastAsia="Times New Roman" w:hAnsi="Times New Roman"/>
          <w:lang w:eastAsia="it-IT"/>
        </w:rPr>
        <w:t>le</w:t>
      </w:r>
      <w:r w:rsidRPr="007D4CB4">
        <w:rPr>
          <w:rFonts w:ascii="Times New Roman" w:eastAsia="Times New Roman" w:hAnsi="Times New Roman"/>
          <w:lang w:eastAsia="it-IT"/>
        </w:rPr>
        <w:t>. Il De</w:t>
      </w:r>
      <w:r>
        <w:rPr>
          <w:rFonts w:ascii="Times New Roman" w:eastAsia="Times New Roman" w:hAnsi="Times New Roman"/>
          <w:lang w:eastAsia="it-IT"/>
        </w:rPr>
        <w:t>signa</w:t>
      </w:r>
      <w:r w:rsidRPr="007D4CB4">
        <w:rPr>
          <w:rFonts w:ascii="Times New Roman" w:eastAsia="Times New Roman" w:hAnsi="Times New Roman"/>
          <w:lang w:eastAsia="it-IT"/>
        </w:rPr>
        <w:t>to, insieme al Responsabile della Protezione dei Dati, fornisc</w:t>
      </w:r>
      <w:r>
        <w:rPr>
          <w:rFonts w:ascii="Times New Roman" w:eastAsia="Times New Roman" w:hAnsi="Times New Roman"/>
          <w:lang w:eastAsia="it-IT"/>
        </w:rPr>
        <w:t>e</w:t>
      </w:r>
      <w:r w:rsidRPr="007D4CB4">
        <w:rPr>
          <w:rFonts w:ascii="Times New Roman" w:eastAsia="Times New Roman" w:hAnsi="Times New Roman"/>
          <w:lang w:eastAsia="it-IT"/>
        </w:rPr>
        <w:t xml:space="preserve"> riscontro all’Interessato in caso di esercizio dei diritti </w:t>
      </w:r>
      <w:r>
        <w:rPr>
          <w:rFonts w:ascii="Times New Roman" w:eastAsia="Times New Roman" w:hAnsi="Times New Roman"/>
          <w:lang w:eastAsia="it-IT"/>
        </w:rPr>
        <w:t>(</w:t>
      </w:r>
      <w:r w:rsidRPr="007D4CB4">
        <w:rPr>
          <w:rFonts w:ascii="Times New Roman" w:eastAsia="Times New Roman" w:hAnsi="Times New Roman"/>
          <w:lang w:eastAsia="it-IT"/>
        </w:rPr>
        <w:t>ar</w:t>
      </w:r>
      <w:r>
        <w:rPr>
          <w:rFonts w:ascii="Times New Roman" w:eastAsia="Times New Roman" w:hAnsi="Times New Roman"/>
          <w:lang w:eastAsia="it-IT"/>
        </w:rPr>
        <w:t>tt. 15–</w:t>
      </w:r>
      <w:r w:rsidRPr="007D4CB4">
        <w:rPr>
          <w:rFonts w:ascii="Times New Roman" w:eastAsia="Times New Roman" w:hAnsi="Times New Roman"/>
          <w:lang w:eastAsia="it-IT"/>
        </w:rPr>
        <w:t>22 del Regolamento</w:t>
      </w:r>
      <w:r>
        <w:rPr>
          <w:rFonts w:ascii="Times New Roman" w:eastAsia="Times New Roman" w:hAnsi="Times New Roman"/>
          <w:lang w:eastAsia="it-IT"/>
        </w:rPr>
        <w:t>)</w:t>
      </w:r>
      <w:r w:rsidRPr="007D4CB4">
        <w:rPr>
          <w:rFonts w:ascii="Times New Roman" w:eastAsia="Times New Roman" w:hAnsi="Times New Roman"/>
          <w:lang w:eastAsia="it-IT"/>
        </w:rPr>
        <w:t>.</w:t>
      </w:r>
    </w:p>
    <w:p w14:paraId="77A9F720" w14:textId="026953EE" w:rsidR="005D38D1" w:rsidRDefault="005D38D1" w:rsidP="005D38D1">
      <w:pPr>
        <w:spacing w:after="6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5D38D1">
        <w:rPr>
          <w:rFonts w:ascii="Times New Roman" w:eastAsia="Times New Roman" w:hAnsi="Times New Roman"/>
          <w:lang w:eastAsia="it-IT"/>
        </w:rPr>
        <w:t xml:space="preserve">Il Titolare ha provveduto a designare per iscritto il </w:t>
      </w:r>
      <w:r w:rsidRPr="005D38D1">
        <w:rPr>
          <w:rFonts w:ascii="Times New Roman" w:eastAsia="Times New Roman" w:hAnsi="Times New Roman"/>
          <w:u w:val="single"/>
          <w:lang w:eastAsia="it-IT"/>
        </w:rPr>
        <w:t>Responsabile del</w:t>
      </w:r>
      <w:r w:rsidR="00406500">
        <w:rPr>
          <w:rFonts w:ascii="Times New Roman" w:eastAsia="Times New Roman" w:hAnsi="Times New Roman"/>
          <w:u w:val="single"/>
          <w:lang w:eastAsia="it-IT"/>
        </w:rPr>
        <w:t>la Protezione</w:t>
      </w:r>
      <w:r w:rsidRPr="005D38D1">
        <w:rPr>
          <w:rFonts w:ascii="Times New Roman" w:eastAsia="Times New Roman" w:hAnsi="Times New Roman"/>
          <w:u w:val="single"/>
          <w:lang w:eastAsia="it-IT"/>
        </w:rPr>
        <w:t xml:space="preserve"> dei dati</w:t>
      </w:r>
      <w:r w:rsidRPr="005D38D1">
        <w:rPr>
          <w:rFonts w:ascii="Times New Roman" w:eastAsia="Times New Roman" w:hAnsi="Times New Roman"/>
          <w:lang w:eastAsia="it-IT"/>
        </w:rPr>
        <w:t>, il quale può essere contattato tramite posta elettronica all’indirizzo e-mail</w:t>
      </w:r>
      <w:r w:rsidR="006043BB">
        <w:rPr>
          <w:rFonts w:ascii="Times New Roman" w:eastAsia="Times New Roman" w:hAnsi="Times New Roman"/>
          <w:lang w:eastAsia="it-IT"/>
        </w:rPr>
        <w:t>:</w:t>
      </w:r>
      <w:r w:rsidRPr="005D38D1">
        <w:rPr>
          <w:rFonts w:ascii="Times New Roman" w:eastAsia="Times New Roman" w:hAnsi="Times New Roman"/>
          <w:lang w:eastAsia="it-IT"/>
        </w:rPr>
        <w:t xml:space="preserve"> </w:t>
      </w:r>
      <w:r w:rsidR="00E029A4" w:rsidRPr="00E029A4">
        <w:rPr>
          <w:rFonts w:ascii="Times New Roman" w:eastAsia="Times New Roman" w:hAnsi="Times New Roman"/>
          <w:lang w:eastAsia="it-IT"/>
        </w:rPr>
        <w:t>privacy@liquidlaw.it</w:t>
      </w:r>
      <w:r w:rsidR="00E029A4">
        <w:rPr>
          <w:rFonts w:ascii="Times New Roman" w:eastAsia="Times New Roman" w:hAnsi="Times New Roman"/>
          <w:lang w:eastAsia="it-IT"/>
        </w:rPr>
        <w:t xml:space="preserve"> o PEC: </w:t>
      </w:r>
      <w:r w:rsidR="00E029A4" w:rsidRPr="00E029A4">
        <w:rPr>
          <w:rFonts w:ascii="Times New Roman" w:eastAsia="Times New Roman" w:hAnsi="Times New Roman"/>
          <w:lang w:eastAsia="it-IT"/>
        </w:rPr>
        <w:t>liquidlawsrl@pec.it</w:t>
      </w:r>
      <w:r w:rsidR="00E029A4">
        <w:rPr>
          <w:rFonts w:ascii="Times New Roman" w:eastAsia="Times New Roman" w:hAnsi="Times New Roman"/>
          <w:lang w:eastAsia="it-IT"/>
        </w:rPr>
        <w:t>.</w:t>
      </w:r>
    </w:p>
    <w:p w14:paraId="4A548A36" w14:textId="77777777" w:rsidR="00DA1ED9" w:rsidRPr="007D4CB4" w:rsidRDefault="00DA1ED9" w:rsidP="006D43F4">
      <w:pPr>
        <w:autoSpaceDE w:val="0"/>
        <w:autoSpaceDN w:val="0"/>
        <w:adjustRightInd w:val="0"/>
        <w:spacing w:after="0"/>
        <w:ind w:left="-426" w:right="-427"/>
        <w:rPr>
          <w:rFonts w:ascii="Times New Roman" w:hAnsi="Times New Roman"/>
          <w:b/>
          <w:bCs/>
          <w:lang w:eastAsia="it-IT"/>
        </w:rPr>
      </w:pPr>
    </w:p>
    <w:p w14:paraId="284722AB" w14:textId="77777777" w:rsidR="007E2EF5" w:rsidRPr="007D4CB4" w:rsidRDefault="000B5404" w:rsidP="006D43F4">
      <w:pPr>
        <w:autoSpaceDE w:val="0"/>
        <w:autoSpaceDN w:val="0"/>
        <w:adjustRightInd w:val="0"/>
        <w:spacing w:after="0"/>
        <w:ind w:left="-426" w:right="-427"/>
        <w:rPr>
          <w:rFonts w:ascii="Times New Roman" w:hAnsi="Times New Roman"/>
          <w:b/>
          <w:bCs/>
          <w:lang w:eastAsia="it-IT"/>
        </w:rPr>
      </w:pPr>
      <w:r w:rsidRPr="000B5404">
        <w:rPr>
          <w:rFonts w:ascii="Times New Roman" w:hAnsi="Times New Roman"/>
          <w:b/>
          <w:bCs/>
          <w:lang w:eastAsia="it-IT"/>
        </w:rPr>
        <w:t>Qual è la base giuridica e quali sono le finalità?</w:t>
      </w:r>
      <w:r>
        <w:rPr>
          <w:rFonts w:ascii="Times New Roman" w:hAnsi="Times New Roman"/>
          <w:b/>
          <w:bCs/>
          <w:lang w:eastAsia="it-IT"/>
        </w:rPr>
        <w:t xml:space="preserve"> </w:t>
      </w:r>
    </w:p>
    <w:p w14:paraId="2E212C8B" w14:textId="4DC53818" w:rsidR="00B342BF" w:rsidRPr="00B342BF" w:rsidRDefault="00B342BF" w:rsidP="005D38D1">
      <w:pPr>
        <w:pStyle w:val="Paragrafoelenco"/>
        <w:autoSpaceDE w:val="0"/>
        <w:autoSpaceDN w:val="0"/>
        <w:adjustRightInd w:val="0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B342BF">
        <w:rPr>
          <w:rFonts w:ascii="Times New Roman" w:eastAsia="Times New Roman" w:hAnsi="Times New Roman"/>
          <w:lang w:eastAsia="it-IT"/>
        </w:rPr>
        <w:t xml:space="preserve">Il trattamento dei dati personali svolto mediante l’utilizzo dei Sistemi di videosorveglianza ha </w:t>
      </w:r>
      <w:r w:rsidRPr="008C0CD7">
        <w:rPr>
          <w:rFonts w:ascii="Times New Roman" w:eastAsia="Times New Roman" w:hAnsi="Times New Roman"/>
          <w:lang w:eastAsia="it-IT"/>
        </w:rPr>
        <w:t xml:space="preserve">l’intento di </w:t>
      </w:r>
      <w:r w:rsidR="00C04E5E" w:rsidRPr="008C0CD7">
        <w:rPr>
          <w:rFonts w:ascii="Times New Roman" w:eastAsia="Times New Roman" w:hAnsi="Times New Roman"/>
          <w:lang w:eastAsia="it-IT"/>
        </w:rPr>
        <w:t>tutelare</w:t>
      </w:r>
      <w:r w:rsidRPr="008C0CD7">
        <w:rPr>
          <w:rFonts w:ascii="Times New Roman" w:eastAsia="Times New Roman" w:hAnsi="Times New Roman"/>
          <w:lang w:eastAsia="it-IT"/>
        </w:rPr>
        <w:t xml:space="preserve"> la pubblica sicurezza e</w:t>
      </w:r>
      <w:r w:rsidR="005D38D1" w:rsidRPr="008C0CD7">
        <w:rPr>
          <w:rFonts w:ascii="Times New Roman" w:eastAsia="Times New Roman" w:hAnsi="Times New Roman"/>
          <w:lang w:eastAsia="it-IT"/>
        </w:rPr>
        <w:t>d</w:t>
      </w:r>
      <w:r w:rsidRPr="008C0CD7">
        <w:rPr>
          <w:rFonts w:ascii="Times New Roman" w:eastAsia="Times New Roman" w:hAnsi="Times New Roman"/>
          <w:lang w:eastAsia="it-IT"/>
        </w:rPr>
        <w:t xml:space="preserve"> </w:t>
      </w:r>
      <w:r w:rsidR="005D38D1" w:rsidRPr="008C0CD7">
        <w:rPr>
          <w:rFonts w:ascii="Times New Roman" w:eastAsia="Times New Roman" w:hAnsi="Times New Roman"/>
          <w:lang w:eastAsia="it-IT"/>
        </w:rPr>
        <w:t>è necessario per l’esecuzione di un compito di interesse pubblico (o connesso</w:t>
      </w:r>
      <w:r w:rsidR="0068274E" w:rsidRPr="008C0CD7">
        <w:rPr>
          <w:rFonts w:ascii="Times New Roman" w:eastAsia="Times New Roman" w:hAnsi="Times New Roman"/>
          <w:lang w:eastAsia="it-IT"/>
        </w:rPr>
        <w:t xml:space="preserve"> </w:t>
      </w:r>
      <w:r w:rsidR="005D38D1" w:rsidRPr="008C0CD7">
        <w:rPr>
          <w:rFonts w:ascii="Times New Roman" w:eastAsia="Times New Roman" w:hAnsi="Times New Roman"/>
          <w:lang w:eastAsia="it-IT"/>
        </w:rPr>
        <w:t xml:space="preserve">all’esercizio </w:t>
      </w:r>
      <w:r w:rsidR="005D38D1" w:rsidRPr="005D38D1">
        <w:rPr>
          <w:rFonts w:ascii="Times New Roman" w:eastAsia="Times New Roman" w:hAnsi="Times New Roman"/>
          <w:lang w:eastAsia="it-IT"/>
        </w:rPr>
        <w:t>di pubblici poteri</w:t>
      </w:r>
      <w:r w:rsidR="005D38D1">
        <w:rPr>
          <w:rFonts w:ascii="Times New Roman" w:eastAsia="Times New Roman" w:hAnsi="Times New Roman"/>
          <w:lang w:eastAsia="it-IT"/>
        </w:rPr>
        <w:t>)</w:t>
      </w:r>
      <w:r w:rsidR="005D38D1" w:rsidRPr="005D38D1">
        <w:rPr>
          <w:rFonts w:ascii="Times New Roman" w:eastAsia="Times New Roman" w:hAnsi="Times New Roman"/>
          <w:lang w:eastAsia="it-IT"/>
        </w:rPr>
        <w:t xml:space="preserve"> di cui è investito il </w:t>
      </w:r>
      <w:r w:rsidR="005D38D1">
        <w:rPr>
          <w:rFonts w:ascii="Times New Roman" w:eastAsia="Times New Roman" w:hAnsi="Times New Roman"/>
          <w:lang w:eastAsia="it-IT"/>
        </w:rPr>
        <w:t>Comune</w:t>
      </w:r>
      <w:r w:rsidR="002F7644">
        <w:rPr>
          <w:rFonts w:ascii="Times New Roman" w:eastAsia="Times New Roman" w:hAnsi="Times New Roman"/>
          <w:lang w:eastAsia="it-IT"/>
        </w:rPr>
        <w:t xml:space="preserve"> ovvero</w:t>
      </w:r>
      <w:r w:rsidR="005D38D1" w:rsidRPr="005D38D1">
        <w:rPr>
          <w:rFonts w:ascii="Times New Roman" w:eastAsia="Times New Roman" w:hAnsi="Times New Roman"/>
          <w:lang w:eastAsia="it-IT"/>
        </w:rPr>
        <w:t xml:space="preserve"> </w:t>
      </w:r>
      <w:r w:rsidRPr="00B342BF">
        <w:rPr>
          <w:rFonts w:ascii="Times New Roman" w:eastAsia="Times New Roman" w:hAnsi="Times New Roman"/>
          <w:lang w:eastAsia="it-IT"/>
        </w:rPr>
        <w:t>per finalità di rilevante interesse pubblico, attribuite dalla normati</w:t>
      </w:r>
      <w:r w:rsidR="000B5404">
        <w:rPr>
          <w:rFonts w:ascii="Times New Roman" w:eastAsia="Times New Roman" w:hAnsi="Times New Roman"/>
          <w:lang w:eastAsia="it-IT"/>
        </w:rPr>
        <w:t>va vigente alla Polizia Locale</w:t>
      </w:r>
      <w:r w:rsidR="00202725" w:rsidRPr="007D4CB4">
        <w:rPr>
          <w:rFonts w:ascii="Times New Roman" w:eastAsia="Times New Roman" w:hAnsi="Times New Roman"/>
          <w:lang w:eastAsia="it-IT"/>
        </w:rPr>
        <w:t>.</w:t>
      </w:r>
      <w:r>
        <w:rPr>
          <w:rFonts w:ascii="Times New Roman" w:eastAsia="Times New Roman" w:hAnsi="Times New Roman"/>
          <w:lang w:eastAsia="it-IT"/>
        </w:rPr>
        <w:t xml:space="preserve"> In particolare, il trattamento</w:t>
      </w:r>
      <w:r w:rsidRPr="00B342BF">
        <w:t xml:space="preserve"> </w:t>
      </w:r>
      <w:r>
        <w:t xml:space="preserve">è </w:t>
      </w:r>
      <w:r w:rsidRPr="00B342BF">
        <w:rPr>
          <w:rFonts w:ascii="Times New Roman" w:eastAsia="Times New Roman" w:hAnsi="Times New Roman"/>
          <w:lang w:eastAsia="it-IT"/>
        </w:rPr>
        <w:t>finalizza</w:t>
      </w:r>
      <w:r w:rsidR="000B5404">
        <w:rPr>
          <w:rFonts w:ascii="Times New Roman" w:eastAsia="Times New Roman" w:hAnsi="Times New Roman"/>
          <w:lang w:eastAsia="it-IT"/>
        </w:rPr>
        <w:t>to</w:t>
      </w:r>
      <w:r>
        <w:rPr>
          <w:rFonts w:ascii="Times New Roman" w:eastAsia="Times New Roman" w:hAnsi="Times New Roman"/>
          <w:lang w:eastAsia="it-IT"/>
        </w:rPr>
        <w:t xml:space="preserve"> a</w:t>
      </w:r>
      <w:r w:rsidRPr="00B342BF">
        <w:rPr>
          <w:rFonts w:ascii="Times New Roman" w:eastAsia="Times New Roman" w:hAnsi="Times New Roman"/>
          <w:lang w:eastAsia="it-IT"/>
        </w:rPr>
        <w:t>:</w:t>
      </w:r>
    </w:p>
    <w:p w14:paraId="49B69E0C" w14:textId="77777777" w:rsidR="00B342BF" w:rsidRPr="00B342BF" w:rsidRDefault="00B342BF" w:rsidP="006D43F4">
      <w:pPr>
        <w:pStyle w:val="Paragrafoelenco"/>
        <w:autoSpaceDE w:val="0"/>
        <w:autoSpaceDN w:val="0"/>
        <w:adjustRightInd w:val="0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-</w:t>
      </w:r>
      <w:r w:rsidRPr="00B342BF">
        <w:rPr>
          <w:rFonts w:ascii="Times New Roman" w:eastAsia="Times New Roman" w:hAnsi="Times New Roman"/>
          <w:lang w:eastAsia="it-IT"/>
        </w:rPr>
        <w:t xml:space="preserve"> a prevenire e reprimere atti delittuosi, attività illecite ed episodi di microcriminalità o comportamenti in grado di compromettere la sicurezza, la salute e la incolumità delle persone, anche in dipendenza da eventi relativi alla circolazione stradale, commessi sul territorio comunale e quindi ad assicurare maggiore sicurezza ai cittadini;</w:t>
      </w:r>
    </w:p>
    <w:p w14:paraId="7DDA0C1F" w14:textId="3ABA1734" w:rsidR="005D38D1" w:rsidRDefault="005D38D1" w:rsidP="006D43F4">
      <w:pPr>
        <w:pStyle w:val="Paragrafoelenco"/>
        <w:autoSpaceDE w:val="0"/>
        <w:autoSpaceDN w:val="0"/>
        <w:adjustRightInd w:val="0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- </w:t>
      </w:r>
      <w:r w:rsidR="00AC0EB8" w:rsidRPr="00AC0EB8">
        <w:rPr>
          <w:rFonts w:ascii="Times New Roman" w:eastAsia="Times New Roman" w:hAnsi="Times New Roman"/>
          <w:lang w:eastAsia="it-IT"/>
        </w:rPr>
        <w:t>protezione e incolumità degli individui, ivi ricompresi i profili attinenti alla sicurezza urbana, all’ordine e sicurezza pubblica, alla prevenzione, accertamento o repressione dei reati svolti dai soggetti pubblici, alla razionalizzazione e miglioramento dei servizi al pubblico, volti anche ad accrescere la sicurezza degli utenti, nel quadro delle competenze ad essi attribuite dalla legge (in particolare, prevenzione e contrasto dello spaccio di sostanze stupefacenti nei pressi degli istituti scolastici)</w:t>
      </w:r>
      <w:r>
        <w:rPr>
          <w:rFonts w:ascii="Times New Roman" w:eastAsia="Times New Roman" w:hAnsi="Times New Roman"/>
          <w:lang w:eastAsia="it-IT"/>
        </w:rPr>
        <w:t>;</w:t>
      </w:r>
    </w:p>
    <w:p w14:paraId="310FF254" w14:textId="05E65EA8" w:rsidR="00B342BF" w:rsidRPr="008C0CD7" w:rsidRDefault="00B342BF" w:rsidP="006D43F4">
      <w:pPr>
        <w:pStyle w:val="Paragrafoelenco"/>
        <w:autoSpaceDE w:val="0"/>
        <w:autoSpaceDN w:val="0"/>
        <w:adjustRightInd w:val="0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-</w:t>
      </w:r>
      <w:r w:rsidRPr="00B342BF">
        <w:rPr>
          <w:rFonts w:ascii="Times New Roman" w:eastAsia="Times New Roman" w:hAnsi="Times New Roman"/>
          <w:lang w:eastAsia="it-IT"/>
        </w:rPr>
        <w:t xml:space="preserve"> tutelare gli immobili di proprietà o in gestione dell'Amministrazione Comunale e a prevenire eventuali atti di vandalismo o danneggiamento;</w:t>
      </w:r>
    </w:p>
    <w:p w14:paraId="71CA0814" w14:textId="061B4E19" w:rsidR="00240AEC" w:rsidRPr="008C0CD7" w:rsidRDefault="00240AEC" w:rsidP="00240AEC">
      <w:pPr>
        <w:pStyle w:val="Paragrafoelenco"/>
        <w:autoSpaceDE w:val="0"/>
        <w:autoSpaceDN w:val="0"/>
        <w:adjustRightInd w:val="0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8C0CD7">
        <w:rPr>
          <w:rFonts w:ascii="Times New Roman" w:eastAsia="Times New Roman" w:hAnsi="Times New Roman"/>
          <w:lang w:eastAsia="it-IT"/>
        </w:rPr>
        <w:t>- protezione del patrimonio rispetto a possibili aggressioni, furti, rapine, danneggiamenti, atti di vandalismo</w:t>
      </w:r>
      <w:r w:rsidR="008C0CD7" w:rsidRPr="008C0CD7">
        <w:rPr>
          <w:rFonts w:ascii="Times New Roman" w:eastAsia="Times New Roman" w:hAnsi="Times New Roman"/>
          <w:lang w:eastAsia="it-IT"/>
        </w:rPr>
        <w:t>;</w:t>
      </w:r>
    </w:p>
    <w:p w14:paraId="4BD05E1A" w14:textId="61A46597" w:rsidR="00B342BF" w:rsidRDefault="00B342BF" w:rsidP="006D43F4">
      <w:pPr>
        <w:pStyle w:val="Paragrafoelenco"/>
        <w:autoSpaceDE w:val="0"/>
        <w:autoSpaceDN w:val="0"/>
        <w:adjustRightInd w:val="0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-</w:t>
      </w:r>
      <w:r w:rsidRPr="00B342BF">
        <w:rPr>
          <w:rFonts w:ascii="Times New Roman" w:eastAsia="Times New Roman" w:hAnsi="Times New Roman"/>
          <w:lang w:eastAsia="it-IT"/>
        </w:rPr>
        <w:t xml:space="preserve"> controll</w:t>
      </w:r>
      <w:r>
        <w:rPr>
          <w:rFonts w:ascii="Times New Roman" w:eastAsia="Times New Roman" w:hAnsi="Times New Roman"/>
          <w:lang w:eastAsia="it-IT"/>
        </w:rPr>
        <w:t>are</w:t>
      </w:r>
      <w:r w:rsidRPr="00B342BF">
        <w:rPr>
          <w:rFonts w:ascii="Times New Roman" w:eastAsia="Times New Roman" w:hAnsi="Times New Roman"/>
          <w:lang w:eastAsia="it-IT"/>
        </w:rPr>
        <w:t xml:space="preserve"> di determinate aree, </w:t>
      </w:r>
      <w:r w:rsidR="0068274E">
        <w:rPr>
          <w:rFonts w:ascii="Times New Roman" w:eastAsia="Times New Roman" w:hAnsi="Times New Roman"/>
          <w:lang w:eastAsia="it-IT"/>
        </w:rPr>
        <w:t>più sottoposte a pericoli o a episodi di illegalità</w:t>
      </w:r>
      <w:r w:rsidR="003B400F">
        <w:rPr>
          <w:rFonts w:ascii="Times New Roman" w:eastAsia="Times New Roman" w:hAnsi="Times New Roman"/>
          <w:lang w:eastAsia="it-IT"/>
        </w:rPr>
        <w:t xml:space="preserve"> (es. scuole o aree periferiche)</w:t>
      </w:r>
      <w:r w:rsidR="0068274E">
        <w:rPr>
          <w:rFonts w:ascii="Times New Roman" w:eastAsia="Times New Roman" w:hAnsi="Times New Roman"/>
          <w:lang w:eastAsia="it-IT"/>
        </w:rPr>
        <w:t xml:space="preserve">, </w:t>
      </w:r>
      <w:r w:rsidRPr="00B342BF">
        <w:rPr>
          <w:rFonts w:ascii="Times New Roman" w:eastAsia="Times New Roman" w:hAnsi="Times New Roman"/>
          <w:lang w:eastAsia="it-IT"/>
        </w:rPr>
        <w:t xml:space="preserve">tutelando in tal modo coloro che più necessitano di attenzione (bambini, giovani e anziani), </w:t>
      </w:r>
      <w:r>
        <w:rPr>
          <w:rFonts w:ascii="Times New Roman" w:eastAsia="Times New Roman" w:hAnsi="Times New Roman"/>
          <w:lang w:eastAsia="it-IT"/>
        </w:rPr>
        <w:t xml:space="preserve">per </w:t>
      </w:r>
      <w:r w:rsidRPr="00B342BF">
        <w:rPr>
          <w:rFonts w:ascii="Times New Roman" w:eastAsia="Times New Roman" w:hAnsi="Times New Roman"/>
          <w:lang w:eastAsia="it-IT"/>
        </w:rPr>
        <w:t>garanti</w:t>
      </w:r>
      <w:r>
        <w:rPr>
          <w:rFonts w:ascii="Times New Roman" w:eastAsia="Times New Roman" w:hAnsi="Times New Roman"/>
          <w:lang w:eastAsia="it-IT"/>
        </w:rPr>
        <w:t>re</w:t>
      </w:r>
      <w:r w:rsidRPr="00B342BF">
        <w:rPr>
          <w:rFonts w:ascii="Times New Roman" w:eastAsia="Times New Roman" w:hAnsi="Times New Roman"/>
          <w:lang w:eastAsia="it-IT"/>
        </w:rPr>
        <w:t xml:space="preserve"> un elevato grado di sicurezza nelle zone monitorate;</w:t>
      </w:r>
    </w:p>
    <w:p w14:paraId="4776C96D" w14:textId="7DCC5E07" w:rsidR="0068274E" w:rsidRDefault="0068274E" w:rsidP="0068274E">
      <w:pPr>
        <w:pStyle w:val="Paragrafoelenco"/>
        <w:autoSpaceDE w:val="0"/>
        <w:autoSpaceDN w:val="0"/>
        <w:adjustRightInd w:val="0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-</w:t>
      </w:r>
      <w:r w:rsidRPr="00B342BF">
        <w:rPr>
          <w:rFonts w:ascii="Times New Roman" w:eastAsia="Times New Roman" w:hAnsi="Times New Roman"/>
          <w:lang w:eastAsia="it-IT"/>
        </w:rPr>
        <w:t xml:space="preserve"> </w:t>
      </w:r>
      <w:r>
        <w:rPr>
          <w:rFonts w:ascii="Times New Roman" w:eastAsia="Times New Roman" w:hAnsi="Times New Roman"/>
          <w:lang w:eastAsia="it-IT"/>
        </w:rPr>
        <w:t xml:space="preserve">acquisire prove e </w:t>
      </w:r>
      <w:r w:rsidRPr="00B342BF">
        <w:rPr>
          <w:rFonts w:ascii="Times New Roman" w:eastAsia="Times New Roman" w:hAnsi="Times New Roman"/>
          <w:lang w:eastAsia="it-IT"/>
        </w:rPr>
        <w:t>costituire supporto informativo di ausilio per gli agenti della forza pubblica per tutti i comportamenti posti in violazione della normativa penale punitiva</w:t>
      </w:r>
      <w:r>
        <w:rPr>
          <w:rFonts w:ascii="Times New Roman" w:eastAsia="Times New Roman" w:hAnsi="Times New Roman"/>
          <w:lang w:eastAsia="it-IT"/>
        </w:rPr>
        <w:t>,</w:t>
      </w:r>
      <w:r w:rsidRPr="00B342BF">
        <w:rPr>
          <w:rFonts w:ascii="Times New Roman" w:eastAsia="Times New Roman" w:hAnsi="Times New Roman"/>
          <w:lang w:eastAsia="it-IT"/>
        </w:rPr>
        <w:t xml:space="preserve"> comportante procedimento sanzionato</w:t>
      </w:r>
      <w:r>
        <w:rPr>
          <w:rFonts w:ascii="Times New Roman" w:eastAsia="Times New Roman" w:hAnsi="Times New Roman"/>
          <w:lang w:eastAsia="it-IT"/>
        </w:rPr>
        <w:t>rio di ufficio</w:t>
      </w:r>
      <w:r w:rsidR="00AC0EB8">
        <w:rPr>
          <w:rFonts w:ascii="Times New Roman" w:eastAsia="Times New Roman" w:hAnsi="Times New Roman"/>
          <w:lang w:eastAsia="it-IT"/>
        </w:rPr>
        <w:t xml:space="preserve"> o per</w:t>
      </w:r>
      <w:r w:rsidR="00AC0EB8" w:rsidRPr="00AC0EB8">
        <w:rPr>
          <w:rFonts w:ascii="Times New Roman" w:eastAsia="Times New Roman" w:hAnsi="Times New Roman"/>
          <w:lang w:eastAsia="it-IT"/>
        </w:rPr>
        <w:t xml:space="preserve"> ricostruire la dinamica degli incidenti stradali</w:t>
      </w:r>
      <w:r w:rsidR="00240AEC">
        <w:rPr>
          <w:rFonts w:ascii="Times New Roman" w:eastAsia="Times New Roman" w:hAnsi="Times New Roman"/>
          <w:lang w:eastAsia="it-IT"/>
        </w:rPr>
        <w:t>.</w:t>
      </w:r>
    </w:p>
    <w:p w14:paraId="71D0F388" w14:textId="77777777" w:rsidR="00240AEC" w:rsidRDefault="00240AEC" w:rsidP="0068274E">
      <w:pPr>
        <w:pStyle w:val="Paragrafoelenco"/>
        <w:autoSpaceDE w:val="0"/>
        <w:autoSpaceDN w:val="0"/>
        <w:adjustRightInd w:val="0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</w:p>
    <w:p w14:paraId="59924AD8" w14:textId="71C75855" w:rsidR="0068274E" w:rsidRDefault="0068274E" w:rsidP="0068274E">
      <w:pPr>
        <w:pStyle w:val="Paragrafoelenco"/>
        <w:autoSpaceDE w:val="0"/>
        <w:autoSpaceDN w:val="0"/>
        <w:adjustRightInd w:val="0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68274E">
        <w:rPr>
          <w:rFonts w:ascii="Times New Roman" w:eastAsia="Times New Roman" w:hAnsi="Times New Roman"/>
          <w:lang w:eastAsia="it-IT"/>
        </w:rPr>
        <w:lastRenderedPageBreak/>
        <w:t xml:space="preserve">La disponibilità tempestiva di immagini presso la Sala Operativa della Polizia Locale, infatti, costituisce uno </w:t>
      </w:r>
      <w:r w:rsidRPr="0068274E">
        <w:rPr>
          <w:rFonts w:ascii="Times New Roman" w:eastAsia="Times New Roman" w:hAnsi="Times New Roman"/>
          <w:b/>
          <w:bCs/>
          <w:lang w:eastAsia="it-IT"/>
        </w:rPr>
        <w:t>strumento di prevenzione e contrasto della criminalità diffusa e predatoria</w:t>
      </w:r>
      <w:r w:rsidRPr="0068274E">
        <w:rPr>
          <w:rFonts w:ascii="Times New Roman" w:eastAsia="Times New Roman" w:hAnsi="Times New Roman"/>
          <w:lang w:eastAsia="it-IT"/>
        </w:rPr>
        <w:t xml:space="preserve"> (in aree maggiormente interessate da situazioni di degrado e di illegalità) e di prevenzione e di razionalizzazione dell’azione delle pattuglie dislocate sul territorio comunale, anche in raccordo con altre Forze dell’Ordine e da quanto stabilito ne</w:t>
      </w:r>
      <w:r w:rsidR="003B400F">
        <w:rPr>
          <w:rFonts w:ascii="Times New Roman" w:eastAsia="Times New Roman" w:hAnsi="Times New Roman"/>
          <w:lang w:eastAsia="it-IT"/>
        </w:rPr>
        <w:t>i</w:t>
      </w:r>
      <w:r w:rsidRPr="0068274E">
        <w:rPr>
          <w:rFonts w:ascii="Times New Roman" w:eastAsia="Times New Roman" w:hAnsi="Times New Roman"/>
          <w:lang w:eastAsia="it-IT"/>
        </w:rPr>
        <w:t xml:space="preserve"> “Patt</w:t>
      </w:r>
      <w:r w:rsidR="003B400F">
        <w:rPr>
          <w:rFonts w:ascii="Times New Roman" w:eastAsia="Times New Roman" w:hAnsi="Times New Roman"/>
          <w:lang w:eastAsia="it-IT"/>
        </w:rPr>
        <w:t>i</w:t>
      </w:r>
      <w:r w:rsidRPr="0068274E">
        <w:rPr>
          <w:rFonts w:ascii="Times New Roman" w:eastAsia="Times New Roman" w:hAnsi="Times New Roman"/>
          <w:lang w:eastAsia="it-IT"/>
        </w:rPr>
        <w:t xml:space="preserve"> per l’attuazione della Sicurezza Urbana” siglat</w:t>
      </w:r>
      <w:r w:rsidR="003B400F">
        <w:rPr>
          <w:rFonts w:ascii="Times New Roman" w:eastAsia="Times New Roman" w:hAnsi="Times New Roman"/>
          <w:lang w:eastAsia="it-IT"/>
        </w:rPr>
        <w:t>i</w:t>
      </w:r>
      <w:r w:rsidRPr="0068274E">
        <w:rPr>
          <w:rFonts w:ascii="Times New Roman" w:eastAsia="Times New Roman" w:hAnsi="Times New Roman"/>
          <w:lang w:eastAsia="it-IT"/>
        </w:rPr>
        <w:t xml:space="preserve"> con la Prefettura.</w:t>
      </w:r>
    </w:p>
    <w:p w14:paraId="1082910B" w14:textId="77777777" w:rsidR="0068274E" w:rsidRPr="0068274E" w:rsidRDefault="0068274E" w:rsidP="0068274E">
      <w:pPr>
        <w:pStyle w:val="Paragrafoelenco"/>
        <w:autoSpaceDE w:val="0"/>
        <w:autoSpaceDN w:val="0"/>
        <w:adjustRightInd w:val="0"/>
        <w:spacing w:after="0"/>
        <w:ind w:left="-426" w:right="-427"/>
        <w:jc w:val="both"/>
        <w:rPr>
          <w:rFonts w:ascii="Times New Roman" w:eastAsia="Times New Roman" w:hAnsi="Times New Roman"/>
          <w:sz w:val="8"/>
          <w:szCs w:val="8"/>
          <w:lang w:eastAsia="it-IT"/>
        </w:rPr>
      </w:pPr>
    </w:p>
    <w:p w14:paraId="69C65BDB" w14:textId="621BF521" w:rsidR="00B342BF" w:rsidRPr="00B342BF" w:rsidRDefault="0068274E" w:rsidP="0068274E">
      <w:pPr>
        <w:pStyle w:val="Paragrafoelenco"/>
        <w:autoSpaceDE w:val="0"/>
        <w:autoSpaceDN w:val="0"/>
        <w:adjustRightInd w:val="0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Come finalità strumentale e collegata a quelle sopra indicate, le immagini potrebbero essere utilizzate anche per </w:t>
      </w:r>
      <w:r w:rsidR="00DD27B2" w:rsidRPr="00DD27B2">
        <w:rPr>
          <w:rFonts w:ascii="Times New Roman" w:eastAsia="Times New Roman" w:hAnsi="Times New Roman"/>
          <w:lang w:eastAsia="it-IT"/>
        </w:rPr>
        <w:t>monitorare il territorio in occasione di eventi e/o calamità e attivare e coordinare gli strumenti di protezione civile</w:t>
      </w:r>
      <w:r>
        <w:rPr>
          <w:rFonts w:ascii="Times New Roman" w:eastAsia="Times New Roman" w:hAnsi="Times New Roman"/>
          <w:lang w:eastAsia="it-IT"/>
        </w:rPr>
        <w:t xml:space="preserve"> oppure per</w:t>
      </w:r>
      <w:r w:rsidR="00B342BF">
        <w:rPr>
          <w:rFonts w:ascii="Times New Roman" w:eastAsia="Times New Roman" w:hAnsi="Times New Roman"/>
          <w:lang w:eastAsia="it-IT"/>
        </w:rPr>
        <w:t xml:space="preserve"> ricostruire</w:t>
      </w:r>
      <w:r w:rsidR="00B342BF" w:rsidRPr="00B342BF">
        <w:rPr>
          <w:rFonts w:ascii="Times New Roman" w:eastAsia="Times New Roman" w:hAnsi="Times New Roman"/>
          <w:lang w:eastAsia="it-IT"/>
        </w:rPr>
        <w:t xml:space="preserve"> la dinamica degli incidenti stradali</w:t>
      </w:r>
      <w:r>
        <w:rPr>
          <w:rFonts w:ascii="Times New Roman" w:eastAsia="Times New Roman" w:hAnsi="Times New Roman"/>
          <w:lang w:eastAsia="it-IT"/>
        </w:rPr>
        <w:t>.</w:t>
      </w:r>
    </w:p>
    <w:p w14:paraId="5BED32B9" w14:textId="77777777" w:rsidR="000B5404" w:rsidRPr="002F7644" w:rsidRDefault="005D38D1" w:rsidP="002F7644">
      <w:pPr>
        <w:shd w:val="clear" w:color="auto" w:fill="FFFFFF"/>
        <w:spacing w:before="60" w:after="0"/>
        <w:ind w:left="-426" w:right="-427"/>
        <w:jc w:val="both"/>
        <w:rPr>
          <w:rFonts w:ascii="Times New Roman" w:hAnsi="Times New Roman"/>
          <w:bCs/>
          <w:lang w:eastAsia="it-IT"/>
        </w:rPr>
      </w:pPr>
      <w:r w:rsidRPr="002F7644">
        <w:rPr>
          <w:rFonts w:ascii="Times New Roman" w:hAnsi="Times New Roman"/>
          <w:bCs/>
          <w:lang w:eastAsia="it-IT"/>
        </w:rPr>
        <w:t>Il trattamento si ispira ai principi di liceità, necessità e proporzionalità nel rispetto della normativa vigente</w:t>
      </w:r>
      <w:r w:rsidR="002F7644">
        <w:rPr>
          <w:rFonts w:ascii="Times New Roman" w:hAnsi="Times New Roman"/>
          <w:bCs/>
          <w:lang w:eastAsia="it-IT"/>
        </w:rPr>
        <w:t>.</w:t>
      </w:r>
    </w:p>
    <w:p w14:paraId="35BFDBEB" w14:textId="77777777" w:rsidR="002F7644" w:rsidRDefault="002F7644" w:rsidP="006D43F4">
      <w:pPr>
        <w:shd w:val="clear" w:color="auto" w:fill="FFFFFF"/>
        <w:spacing w:after="0"/>
        <w:ind w:left="-426" w:right="-427"/>
        <w:jc w:val="both"/>
        <w:rPr>
          <w:rFonts w:ascii="Times New Roman" w:hAnsi="Times New Roman"/>
          <w:b/>
          <w:bCs/>
          <w:lang w:eastAsia="it-IT"/>
        </w:rPr>
      </w:pPr>
    </w:p>
    <w:p w14:paraId="1C6491C0" w14:textId="77777777" w:rsidR="000B5404" w:rsidRP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hAnsi="Times New Roman"/>
          <w:b/>
          <w:bCs/>
          <w:lang w:eastAsia="it-IT"/>
        </w:rPr>
      </w:pPr>
      <w:r w:rsidRPr="000B5404">
        <w:rPr>
          <w:rFonts w:ascii="Times New Roman" w:hAnsi="Times New Roman"/>
          <w:b/>
          <w:bCs/>
          <w:lang w:eastAsia="it-IT"/>
        </w:rPr>
        <w:t>C’è bisogno del consenso?</w:t>
      </w:r>
    </w:p>
    <w:p w14:paraId="5938423F" w14:textId="67A3786C" w:rsidR="000B5404" w:rsidRP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0B5404">
        <w:rPr>
          <w:rFonts w:ascii="Times New Roman" w:eastAsia="Times New Roman" w:hAnsi="Times New Roman"/>
          <w:lang w:eastAsia="it-IT"/>
        </w:rPr>
        <w:t>Le immagini</w:t>
      </w:r>
      <w:r w:rsidR="002F7644">
        <w:rPr>
          <w:rFonts w:ascii="Times New Roman" w:eastAsia="Times New Roman" w:hAnsi="Times New Roman"/>
          <w:lang w:eastAsia="it-IT"/>
        </w:rPr>
        <w:t xml:space="preserve"> </w:t>
      </w:r>
      <w:r w:rsidRPr="000B5404">
        <w:rPr>
          <w:rFonts w:ascii="Times New Roman" w:eastAsia="Times New Roman" w:hAnsi="Times New Roman"/>
          <w:lang w:eastAsia="it-IT"/>
        </w:rPr>
        <w:t>possono essere rilevate senza l’acquisizione del consenso degli interessati</w:t>
      </w:r>
      <w:r w:rsidR="002F7644">
        <w:rPr>
          <w:rFonts w:ascii="Times New Roman" w:eastAsia="Times New Roman" w:hAnsi="Times New Roman"/>
          <w:lang w:eastAsia="it-IT"/>
        </w:rPr>
        <w:t xml:space="preserve"> (art. 6 co</w:t>
      </w:r>
      <w:r w:rsidR="00C4265E">
        <w:rPr>
          <w:rFonts w:ascii="Times New Roman" w:eastAsia="Times New Roman" w:hAnsi="Times New Roman"/>
          <w:lang w:eastAsia="it-IT"/>
        </w:rPr>
        <w:t>.</w:t>
      </w:r>
      <w:r w:rsidR="002F7644">
        <w:rPr>
          <w:rFonts w:ascii="Times New Roman" w:eastAsia="Times New Roman" w:hAnsi="Times New Roman"/>
          <w:lang w:eastAsia="it-IT"/>
        </w:rPr>
        <w:t xml:space="preserve"> 1 lett. e</w:t>
      </w:r>
      <w:r w:rsidR="002F7644" w:rsidRPr="000B5404">
        <w:rPr>
          <w:rFonts w:ascii="Times New Roman" w:eastAsia="Times New Roman" w:hAnsi="Times New Roman"/>
          <w:lang w:eastAsia="it-IT"/>
        </w:rPr>
        <w:t xml:space="preserve"> del GDPR e del Provvedimento del Garante 8 aprile 2010</w:t>
      </w:r>
      <w:r w:rsidR="002F7644">
        <w:rPr>
          <w:rFonts w:ascii="Times New Roman" w:eastAsia="Times New Roman" w:hAnsi="Times New Roman"/>
          <w:lang w:eastAsia="it-IT"/>
        </w:rPr>
        <w:t>)</w:t>
      </w:r>
      <w:r w:rsidRPr="000B5404">
        <w:rPr>
          <w:rFonts w:ascii="Times New Roman" w:eastAsia="Times New Roman" w:hAnsi="Times New Roman"/>
          <w:lang w:eastAsia="it-IT"/>
        </w:rPr>
        <w:t>, in quanto il loro trattamento risponde all’esigenza del perseguimento dell’interesse della tutela delle persone e dei beni rispetto agli atti illeciti (aggressioni, furti e rapine) e di raccolta dei mezzi di prova</w:t>
      </w:r>
      <w:r w:rsidR="00362E51">
        <w:rPr>
          <w:rFonts w:ascii="Times New Roman" w:eastAsia="Times New Roman" w:hAnsi="Times New Roman"/>
          <w:lang w:eastAsia="it-IT"/>
        </w:rPr>
        <w:t xml:space="preserve">, </w:t>
      </w:r>
      <w:r w:rsidR="0068274E" w:rsidRPr="0068274E">
        <w:rPr>
          <w:rFonts w:ascii="Times New Roman" w:eastAsia="Times New Roman" w:hAnsi="Times New Roman"/>
          <w:lang w:eastAsia="it-IT"/>
        </w:rPr>
        <w:t>prevenzione e repressione di atti delittuosi anche nell’ambito del più ampio concetto di “sicurezza urbana”</w:t>
      </w:r>
      <w:r w:rsidR="0068274E">
        <w:rPr>
          <w:rFonts w:ascii="Times New Roman" w:eastAsia="Times New Roman" w:hAnsi="Times New Roman"/>
          <w:lang w:eastAsia="it-IT"/>
        </w:rPr>
        <w:t xml:space="preserve"> (</w:t>
      </w:r>
      <w:r w:rsidR="0068274E" w:rsidRPr="0068274E">
        <w:rPr>
          <w:rFonts w:ascii="Times New Roman" w:eastAsia="Times New Roman" w:hAnsi="Times New Roman"/>
          <w:lang w:eastAsia="it-IT"/>
        </w:rPr>
        <w:t>così come individuata secondo il Decreto Ministro Interno 5 agosto 2008 decreto legge 20 febbraio 2017, n. 14 recante "Disposizioni urgenti in materia di sicurezza delle città" convertito con legge n. 48/2017</w:t>
      </w:r>
      <w:r w:rsidR="0068274E">
        <w:rPr>
          <w:rFonts w:ascii="Times New Roman" w:eastAsia="Times New Roman" w:hAnsi="Times New Roman"/>
          <w:lang w:eastAsia="it-IT"/>
        </w:rPr>
        <w:t>)</w:t>
      </w:r>
      <w:r w:rsidRPr="000B5404">
        <w:rPr>
          <w:rFonts w:ascii="Times New Roman" w:eastAsia="Times New Roman" w:hAnsi="Times New Roman"/>
          <w:lang w:eastAsia="it-IT"/>
        </w:rPr>
        <w:t xml:space="preserve">. </w:t>
      </w:r>
    </w:p>
    <w:p w14:paraId="19481586" w14:textId="77777777" w:rsidR="000B5404" w:rsidRDefault="000B5404" w:rsidP="006D43F4">
      <w:pPr>
        <w:pStyle w:val="rtejustify"/>
        <w:shd w:val="clear" w:color="auto" w:fill="FFFFFF"/>
        <w:tabs>
          <w:tab w:val="left" w:pos="3480"/>
        </w:tabs>
        <w:spacing w:before="0" w:beforeAutospacing="0" w:after="0" w:afterAutospacing="0" w:line="276" w:lineRule="auto"/>
        <w:ind w:left="-426" w:right="-427"/>
        <w:jc w:val="both"/>
        <w:rPr>
          <w:rFonts w:eastAsia="Calibri"/>
          <w:b/>
          <w:bCs/>
          <w:sz w:val="22"/>
          <w:szCs w:val="22"/>
        </w:rPr>
      </w:pPr>
    </w:p>
    <w:p w14:paraId="7D6E7690" w14:textId="77777777" w:rsidR="00B342BF" w:rsidRDefault="00B342BF" w:rsidP="006D43F4">
      <w:pPr>
        <w:pStyle w:val="rtejustify"/>
        <w:shd w:val="clear" w:color="auto" w:fill="FFFFFF"/>
        <w:tabs>
          <w:tab w:val="left" w:pos="3480"/>
        </w:tabs>
        <w:spacing w:before="0" w:beforeAutospacing="0" w:after="0" w:afterAutospacing="0" w:line="276" w:lineRule="auto"/>
        <w:ind w:left="-426" w:right="-427"/>
        <w:jc w:val="both"/>
        <w:rPr>
          <w:rFonts w:eastAsia="Calibri"/>
          <w:b/>
          <w:bCs/>
          <w:sz w:val="22"/>
          <w:szCs w:val="22"/>
        </w:rPr>
      </w:pPr>
      <w:r w:rsidRPr="00B342BF">
        <w:rPr>
          <w:rFonts w:eastAsia="Calibri"/>
          <w:b/>
          <w:bCs/>
          <w:sz w:val="22"/>
          <w:szCs w:val="22"/>
        </w:rPr>
        <w:t>Che tipologia di dati vengono trattati?</w:t>
      </w:r>
    </w:p>
    <w:p w14:paraId="11C77E0F" w14:textId="77777777" w:rsidR="00B342BF" w:rsidRPr="00B342BF" w:rsidRDefault="00B342BF" w:rsidP="006D43F4">
      <w:pPr>
        <w:pStyle w:val="rtejustify"/>
        <w:shd w:val="clear" w:color="auto" w:fill="FFFFFF"/>
        <w:spacing w:before="0" w:beforeAutospacing="0" w:after="0" w:afterAutospacing="0" w:line="276" w:lineRule="auto"/>
        <w:ind w:left="-426" w:right="-427"/>
        <w:jc w:val="both"/>
        <w:rPr>
          <w:sz w:val="22"/>
          <w:szCs w:val="22"/>
        </w:rPr>
      </w:pPr>
      <w:r w:rsidRPr="00B342BF">
        <w:rPr>
          <w:sz w:val="22"/>
          <w:szCs w:val="22"/>
        </w:rPr>
        <w:t>Il Titolare del trattamento ha installato un impianto di videosorveglianza, mediante il quale vengono trattate le seguenti tipologie di dati:</w:t>
      </w:r>
    </w:p>
    <w:p w14:paraId="2D3BAFC9" w14:textId="7CD1EDDD" w:rsidR="00B342BF" w:rsidRPr="00B342BF" w:rsidRDefault="00B342BF" w:rsidP="006D43F4">
      <w:pPr>
        <w:pStyle w:val="rtejustify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right="-427"/>
        <w:jc w:val="both"/>
        <w:rPr>
          <w:sz w:val="22"/>
          <w:szCs w:val="22"/>
        </w:rPr>
      </w:pPr>
      <w:r w:rsidRPr="00B342BF">
        <w:rPr>
          <w:sz w:val="22"/>
          <w:szCs w:val="22"/>
        </w:rPr>
        <w:t>dati personali identifica</w:t>
      </w:r>
      <w:r>
        <w:rPr>
          <w:sz w:val="22"/>
          <w:szCs w:val="22"/>
        </w:rPr>
        <w:t>tivi</w:t>
      </w:r>
      <w:r w:rsidRPr="00B342BF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che</w:t>
      </w:r>
      <w:r w:rsidRPr="00B342BF">
        <w:rPr>
          <w:sz w:val="22"/>
          <w:szCs w:val="22"/>
        </w:rPr>
        <w:t xml:space="preserve"> rendono identificabile una persona fisica</w:t>
      </w:r>
      <w:r w:rsidR="0068274E">
        <w:rPr>
          <w:sz w:val="22"/>
          <w:szCs w:val="22"/>
        </w:rPr>
        <w:t xml:space="preserve"> (es. targhe)</w:t>
      </w:r>
      <w:r w:rsidRPr="00B342BF">
        <w:rPr>
          <w:sz w:val="22"/>
          <w:szCs w:val="22"/>
        </w:rPr>
        <w:t>;</w:t>
      </w:r>
    </w:p>
    <w:p w14:paraId="65D37D8C" w14:textId="77777777" w:rsidR="00C42A10" w:rsidRDefault="00B342BF" w:rsidP="006D43F4">
      <w:pPr>
        <w:pStyle w:val="rtejustify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right="-427"/>
        <w:jc w:val="both"/>
        <w:rPr>
          <w:sz w:val="22"/>
          <w:szCs w:val="22"/>
        </w:rPr>
      </w:pPr>
      <w:r>
        <w:rPr>
          <w:sz w:val="22"/>
          <w:szCs w:val="22"/>
        </w:rPr>
        <w:t>immagini e video</w:t>
      </w:r>
      <w:r w:rsidR="00C42A10" w:rsidRPr="007D4CB4">
        <w:rPr>
          <w:sz w:val="22"/>
          <w:szCs w:val="22"/>
        </w:rPr>
        <w:t>.</w:t>
      </w:r>
    </w:p>
    <w:p w14:paraId="7D84414B" w14:textId="77777777" w:rsidR="005D38D1" w:rsidRPr="007D4CB4" w:rsidRDefault="005D38D1" w:rsidP="005D38D1">
      <w:pPr>
        <w:pStyle w:val="rtejustify"/>
        <w:shd w:val="clear" w:color="auto" w:fill="FFFFFF"/>
        <w:spacing w:before="0" w:beforeAutospacing="0" w:after="0" w:afterAutospacing="0" w:line="276" w:lineRule="auto"/>
        <w:ind w:left="-426" w:right="-427"/>
        <w:jc w:val="both"/>
        <w:rPr>
          <w:sz w:val="22"/>
          <w:szCs w:val="22"/>
        </w:rPr>
      </w:pPr>
      <w:r w:rsidRPr="005D38D1">
        <w:rPr>
          <w:sz w:val="22"/>
          <w:szCs w:val="22"/>
        </w:rPr>
        <w:t>È considerato dato personale, infatti, qualunque informazione relativa a persona fisica identificata o identificabile, anche indirettamente, mediante riferimento a qualsiasi altra informazione</w:t>
      </w:r>
      <w:r>
        <w:rPr>
          <w:sz w:val="22"/>
          <w:szCs w:val="22"/>
        </w:rPr>
        <w:t>.</w:t>
      </w:r>
    </w:p>
    <w:p w14:paraId="55C9C77E" w14:textId="77777777" w:rsidR="00B342BF" w:rsidRDefault="00B342BF" w:rsidP="006D43F4">
      <w:pPr>
        <w:pStyle w:val="rtejustify"/>
        <w:shd w:val="clear" w:color="auto" w:fill="FFFFFF"/>
        <w:spacing w:before="0" w:beforeAutospacing="0" w:after="0" w:afterAutospacing="0" w:line="276" w:lineRule="auto"/>
        <w:ind w:left="-426" w:right="-427"/>
        <w:jc w:val="both"/>
        <w:rPr>
          <w:rFonts w:eastAsia="Calibri"/>
          <w:b/>
          <w:bCs/>
          <w:sz w:val="22"/>
          <w:szCs w:val="22"/>
        </w:rPr>
      </w:pPr>
    </w:p>
    <w:p w14:paraId="38F70052" w14:textId="77777777" w:rsidR="00C42A10" w:rsidRPr="0047596F" w:rsidRDefault="000B5404" w:rsidP="006D43F4">
      <w:pPr>
        <w:pStyle w:val="rtejustify"/>
        <w:shd w:val="clear" w:color="auto" w:fill="FFFFFF"/>
        <w:spacing w:before="0" w:beforeAutospacing="0" w:after="0" w:afterAutospacing="0" w:line="276" w:lineRule="auto"/>
        <w:ind w:left="-426" w:right="-427"/>
        <w:jc w:val="both"/>
        <w:rPr>
          <w:rFonts w:eastAsia="Calibri"/>
          <w:b/>
          <w:bCs/>
          <w:sz w:val="22"/>
          <w:szCs w:val="22"/>
        </w:rPr>
      </w:pPr>
      <w:r w:rsidRPr="000B5404">
        <w:rPr>
          <w:rFonts w:eastAsia="Calibri"/>
          <w:b/>
          <w:bCs/>
          <w:sz w:val="22"/>
          <w:szCs w:val="22"/>
        </w:rPr>
        <w:t>Con quale modalità</w:t>
      </w:r>
      <w:r w:rsidR="006D43F4">
        <w:rPr>
          <w:rFonts w:eastAsia="Calibri"/>
          <w:b/>
          <w:bCs/>
          <w:sz w:val="22"/>
          <w:szCs w:val="22"/>
        </w:rPr>
        <w:t xml:space="preserve"> </w:t>
      </w:r>
      <w:r w:rsidRPr="000B5404">
        <w:rPr>
          <w:rFonts w:eastAsia="Calibri"/>
          <w:b/>
          <w:bCs/>
          <w:sz w:val="22"/>
          <w:szCs w:val="22"/>
        </w:rPr>
        <w:t>e</w:t>
      </w:r>
      <w:r w:rsidR="006D43F4">
        <w:rPr>
          <w:rFonts w:eastAsia="Calibri"/>
          <w:b/>
          <w:bCs/>
          <w:sz w:val="22"/>
          <w:szCs w:val="22"/>
        </w:rPr>
        <w:t xml:space="preserve"> per</w:t>
      </w:r>
      <w:r w:rsidRPr="000B5404">
        <w:rPr>
          <w:rFonts w:eastAsia="Calibri"/>
          <w:b/>
          <w:bCs/>
          <w:sz w:val="22"/>
          <w:szCs w:val="22"/>
        </w:rPr>
        <w:t xml:space="preserve"> quanto tempo vengono tenuti i </w:t>
      </w:r>
      <w:r w:rsidRPr="0047596F">
        <w:rPr>
          <w:rFonts w:eastAsia="Calibri"/>
          <w:b/>
          <w:bCs/>
          <w:sz w:val="22"/>
          <w:szCs w:val="22"/>
        </w:rPr>
        <w:t xml:space="preserve">miei dati? </w:t>
      </w:r>
    </w:p>
    <w:p w14:paraId="116C6198" w14:textId="77777777" w:rsidR="0068274E" w:rsidRDefault="0068274E" w:rsidP="006D43F4">
      <w:pPr>
        <w:pStyle w:val="rtejustify"/>
        <w:shd w:val="clear" w:color="auto" w:fill="FFFFFF"/>
        <w:spacing w:before="0" w:beforeAutospacing="0" w:after="0" w:afterAutospacing="0" w:line="276" w:lineRule="auto"/>
        <w:ind w:left="-426" w:right="-427"/>
        <w:jc w:val="both"/>
        <w:rPr>
          <w:sz w:val="22"/>
          <w:szCs w:val="22"/>
        </w:rPr>
      </w:pPr>
      <w:r w:rsidRPr="0068274E">
        <w:rPr>
          <w:sz w:val="22"/>
          <w:szCs w:val="22"/>
        </w:rPr>
        <w:t>Il trattamento è effettuato con modalità tali da limitare l’angolo di visuale dell’area da proteggere, senza interferenze, laddove possibile, su luoghi circostanti e non rilevanti.</w:t>
      </w:r>
    </w:p>
    <w:p w14:paraId="76D41191" w14:textId="447C5562" w:rsidR="000B5404" w:rsidRPr="0047596F" w:rsidRDefault="000B5404" w:rsidP="006D43F4">
      <w:pPr>
        <w:pStyle w:val="rtejustify"/>
        <w:shd w:val="clear" w:color="auto" w:fill="FFFFFF"/>
        <w:spacing w:before="0" w:beforeAutospacing="0" w:after="0" w:afterAutospacing="0" w:line="276" w:lineRule="auto"/>
        <w:ind w:left="-426" w:right="-427"/>
        <w:jc w:val="both"/>
        <w:rPr>
          <w:sz w:val="22"/>
          <w:szCs w:val="22"/>
        </w:rPr>
      </w:pPr>
      <w:r w:rsidRPr="0047596F">
        <w:rPr>
          <w:sz w:val="22"/>
          <w:szCs w:val="22"/>
        </w:rPr>
        <w:t xml:space="preserve">L’impianto di videosorveglianza è dotato di telecamere </w:t>
      </w:r>
      <w:r w:rsidR="004571C9">
        <w:rPr>
          <w:sz w:val="22"/>
          <w:szCs w:val="22"/>
        </w:rPr>
        <w:t xml:space="preserve">(anche c.d. “intelligenti”) </w:t>
      </w:r>
      <w:r w:rsidRPr="0047596F">
        <w:rPr>
          <w:sz w:val="22"/>
          <w:szCs w:val="22"/>
        </w:rPr>
        <w:t xml:space="preserve">che permettono la rilevazione </w:t>
      </w:r>
      <w:r w:rsidR="002F7644" w:rsidRPr="0047596F">
        <w:rPr>
          <w:sz w:val="22"/>
          <w:szCs w:val="22"/>
        </w:rPr>
        <w:t xml:space="preserve">in tempo reale </w:t>
      </w:r>
      <w:r w:rsidRPr="0047596F">
        <w:rPr>
          <w:sz w:val="22"/>
          <w:szCs w:val="22"/>
        </w:rPr>
        <w:t>e la registrazione delle immagini. I soggetti interessati sono correttamente avvisati dell’installazione della videosorveglianza tramite l’apposizione di specifici cartelli e relative informative collocati prima del raggio di azione delle telecamere o comunque nelle loro immediate vicinanze.</w:t>
      </w:r>
    </w:p>
    <w:p w14:paraId="40B2E854" w14:textId="77777777" w:rsidR="006D43F4" w:rsidRDefault="000B5404" w:rsidP="006D43F4">
      <w:pPr>
        <w:pStyle w:val="rtejustify"/>
        <w:shd w:val="clear" w:color="auto" w:fill="FFFFFF"/>
        <w:spacing w:before="0" w:beforeAutospacing="0" w:after="0" w:afterAutospacing="0" w:line="276" w:lineRule="auto"/>
        <w:ind w:left="-426" w:right="-427"/>
        <w:jc w:val="both"/>
        <w:rPr>
          <w:sz w:val="22"/>
          <w:szCs w:val="22"/>
        </w:rPr>
      </w:pPr>
      <w:r w:rsidRPr="0047596F">
        <w:rPr>
          <w:sz w:val="22"/>
          <w:szCs w:val="22"/>
        </w:rPr>
        <w:t>L’impianto di videosorveglianza è in funzione 24 ore su 24. Il trattamento dei dati è eseguito attraverso procedure informatiche e la eventuale visualizzazione avviene solo ad opera</w:t>
      </w:r>
      <w:r w:rsidRPr="000B5404">
        <w:rPr>
          <w:sz w:val="22"/>
          <w:szCs w:val="22"/>
        </w:rPr>
        <w:t xml:space="preserve"> del Titolare</w:t>
      </w:r>
      <w:r>
        <w:rPr>
          <w:sz w:val="22"/>
          <w:szCs w:val="22"/>
        </w:rPr>
        <w:t>, del Designato</w:t>
      </w:r>
      <w:r w:rsidRPr="000B5404">
        <w:rPr>
          <w:sz w:val="22"/>
          <w:szCs w:val="22"/>
        </w:rPr>
        <w:t xml:space="preserve"> o di persone da questi appositamente </w:t>
      </w:r>
      <w:r>
        <w:rPr>
          <w:sz w:val="22"/>
          <w:szCs w:val="22"/>
        </w:rPr>
        <w:t>autorizzate</w:t>
      </w:r>
      <w:r w:rsidRPr="000B5404">
        <w:rPr>
          <w:sz w:val="22"/>
          <w:szCs w:val="22"/>
        </w:rPr>
        <w:t xml:space="preserve"> per iscritto</w:t>
      </w:r>
      <w:r>
        <w:rPr>
          <w:sz w:val="22"/>
          <w:szCs w:val="22"/>
        </w:rPr>
        <w:t xml:space="preserve">. </w:t>
      </w:r>
      <w:r w:rsidRPr="000B5404">
        <w:rPr>
          <w:sz w:val="22"/>
          <w:szCs w:val="22"/>
        </w:rPr>
        <w:t xml:space="preserve">I dati sono conservati per </w:t>
      </w:r>
      <w:r w:rsidR="006D43F4">
        <w:rPr>
          <w:sz w:val="22"/>
          <w:szCs w:val="22"/>
        </w:rPr>
        <w:t>una</w:t>
      </w:r>
      <w:r w:rsidRPr="000B5404">
        <w:rPr>
          <w:sz w:val="22"/>
          <w:szCs w:val="22"/>
        </w:rPr>
        <w:t xml:space="preserve"> durata massima </w:t>
      </w:r>
      <w:r w:rsidR="002F7644">
        <w:rPr>
          <w:sz w:val="22"/>
          <w:szCs w:val="22"/>
        </w:rPr>
        <w:t xml:space="preserve">di </w:t>
      </w:r>
      <w:r w:rsidR="0047596F">
        <w:rPr>
          <w:sz w:val="22"/>
          <w:szCs w:val="22"/>
        </w:rPr>
        <w:t>7 giorni</w:t>
      </w:r>
      <w:r w:rsidRPr="000B5404">
        <w:rPr>
          <w:sz w:val="22"/>
          <w:szCs w:val="22"/>
        </w:rPr>
        <w:t>, con successiva cancellazione automatica</w:t>
      </w:r>
      <w:r>
        <w:rPr>
          <w:sz w:val="22"/>
          <w:szCs w:val="22"/>
        </w:rPr>
        <w:t>,</w:t>
      </w:r>
      <w:r w:rsidRPr="000B5404">
        <w:rPr>
          <w:sz w:val="22"/>
          <w:szCs w:val="22"/>
        </w:rPr>
        <w:t xml:space="preserve"> fatta eccezione per richieste da parte dell’Autorità giudiziaria</w:t>
      </w:r>
      <w:r>
        <w:rPr>
          <w:sz w:val="22"/>
          <w:szCs w:val="22"/>
        </w:rPr>
        <w:t xml:space="preserve"> o Forze di Polizia</w:t>
      </w:r>
      <w:r w:rsidR="006D43F4">
        <w:rPr>
          <w:sz w:val="22"/>
          <w:szCs w:val="22"/>
        </w:rPr>
        <w:t>.</w:t>
      </w:r>
    </w:p>
    <w:p w14:paraId="2A87B3B6" w14:textId="1E60979F" w:rsidR="00C42A10" w:rsidRDefault="00C42A10" w:rsidP="006D43F4">
      <w:pPr>
        <w:pStyle w:val="rtejustify"/>
        <w:shd w:val="clear" w:color="auto" w:fill="FFFFFF"/>
        <w:spacing w:before="0" w:beforeAutospacing="0" w:after="0" w:afterAutospacing="0" w:line="276" w:lineRule="auto"/>
        <w:ind w:left="-426" w:right="-427"/>
        <w:jc w:val="both"/>
        <w:rPr>
          <w:sz w:val="22"/>
          <w:szCs w:val="22"/>
        </w:rPr>
      </w:pPr>
      <w:r w:rsidRPr="007D4CB4">
        <w:rPr>
          <w:sz w:val="22"/>
          <w:szCs w:val="22"/>
        </w:rPr>
        <w:t xml:space="preserve">Sempre per le finalità </w:t>
      </w:r>
      <w:r w:rsidR="000B5404">
        <w:rPr>
          <w:sz w:val="22"/>
          <w:szCs w:val="22"/>
        </w:rPr>
        <w:t xml:space="preserve">sopra </w:t>
      </w:r>
      <w:r w:rsidRPr="007D4CB4">
        <w:rPr>
          <w:sz w:val="22"/>
          <w:szCs w:val="22"/>
        </w:rPr>
        <w:t>indicate, i dati potranno essere trattati da soggetti che svolgono attività strumentali per il Titolare, che prestano adeguate garanzie circa la protezione dei dati personali e nominati </w:t>
      </w:r>
      <w:r w:rsidRPr="007D4CB4">
        <w:rPr>
          <w:b/>
          <w:bCs/>
          <w:sz w:val="22"/>
          <w:szCs w:val="22"/>
        </w:rPr>
        <w:t>Responsabili del trattamento</w:t>
      </w:r>
      <w:r w:rsidRPr="007D4CB4">
        <w:rPr>
          <w:sz w:val="22"/>
          <w:szCs w:val="22"/>
        </w:rPr>
        <w:t> </w:t>
      </w:r>
      <w:r w:rsidRPr="007D4CB4">
        <w:rPr>
          <w:i/>
          <w:iCs/>
          <w:sz w:val="22"/>
          <w:szCs w:val="22"/>
        </w:rPr>
        <w:t>ex</w:t>
      </w:r>
      <w:r w:rsidRPr="007D4CB4">
        <w:rPr>
          <w:sz w:val="22"/>
          <w:szCs w:val="22"/>
        </w:rPr>
        <w:t> art. 28 del Regolamento.</w:t>
      </w:r>
    </w:p>
    <w:p w14:paraId="330614C0" w14:textId="77777777" w:rsidR="000B5404" w:rsidRPr="007D4CB4" w:rsidRDefault="000B5404" w:rsidP="006D43F4">
      <w:pPr>
        <w:pStyle w:val="rtejustify"/>
        <w:shd w:val="clear" w:color="auto" w:fill="FFFFFF"/>
        <w:spacing w:before="0" w:beforeAutospacing="0" w:after="0" w:afterAutospacing="0" w:line="276" w:lineRule="auto"/>
        <w:ind w:left="-426" w:right="-427"/>
        <w:jc w:val="both"/>
        <w:rPr>
          <w:sz w:val="22"/>
          <w:szCs w:val="22"/>
        </w:rPr>
      </w:pPr>
    </w:p>
    <w:p w14:paraId="0B56D61B" w14:textId="77777777" w:rsid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hAnsi="Times New Roman"/>
          <w:b/>
          <w:bCs/>
          <w:lang w:eastAsia="it-IT"/>
        </w:rPr>
      </w:pPr>
      <w:r w:rsidRPr="000B5404">
        <w:rPr>
          <w:rFonts w:ascii="Times New Roman" w:hAnsi="Times New Roman"/>
          <w:b/>
          <w:bCs/>
          <w:lang w:eastAsia="it-IT"/>
        </w:rPr>
        <w:t>A chi vengono</w:t>
      </w:r>
      <w:r>
        <w:rPr>
          <w:rFonts w:ascii="Times New Roman" w:hAnsi="Times New Roman"/>
          <w:b/>
          <w:bCs/>
          <w:lang w:eastAsia="it-IT"/>
        </w:rPr>
        <w:t xml:space="preserve"> comunicati o</w:t>
      </w:r>
      <w:r w:rsidRPr="000B5404">
        <w:rPr>
          <w:rFonts w:ascii="Times New Roman" w:hAnsi="Times New Roman"/>
          <w:b/>
          <w:bCs/>
          <w:lang w:eastAsia="it-IT"/>
        </w:rPr>
        <w:t xml:space="preserve"> inviati i dati?</w:t>
      </w:r>
    </w:p>
    <w:p w14:paraId="1D6080CF" w14:textId="77777777" w:rsidR="006D43F4" w:rsidRDefault="00C42A10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7D4CB4">
        <w:rPr>
          <w:rFonts w:ascii="Times New Roman" w:eastAsia="Times New Roman" w:hAnsi="Times New Roman"/>
          <w:lang w:eastAsia="it-IT"/>
        </w:rPr>
        <w:t xml:space="preserve">I dati potranno essere comunicati ad altri soggetti, pubblici o privati che per legge o regolamento sono tenuti a </w:t>
      </w:r>
      <w:r w:rsidR="006D43F4">
        <w:rPr>
          <w:rFonts w:ascii="Times New Roman" w:eastAsia="Times New Roman" w:hAnsi="Times New Roman"/>
          <w:lang w:eastAsia="it-IT"/>
        </w:rPr>
        <w:t>conoscerli o possono conoscerli.</w:t>
      </w:r>
    </w:p>
    <w:p w14:paraId="1A3A451E" w14:textId="77777777" w:rsidR="000B5404" w:rsidRP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0B5404">
        <w:rPr>
          <w:rFonts w:ascii="Times New Roman" w:eastAsia="Times New Roman" w:hAnsi="Times New Roman"/>
          <w:lang w:eastAsia="it-IT"/>
        </w:rPr>
        <w:t xml:space="preserve">I dati non saranno diffusi. I dati potranno essere comunicati </w:t>
      </w:r>
      <w:r w:rsidR="002F7644">
        <w:rPr>
          <w:rFonts w:ascii="Times New Roman" w:eastAsia="Times New Roman" w:hAnsi="Times New Roman"/>
          <w:lang w:eastAsia="it-IT"/>
        </w:rPr>
        <w:t xml:space="preserve">anche </w:t>
      </w:r>
      <w:r w:rsidRPr="000B5404">
        <w:rPr>
          <w:rFonts w:ascii="Times New Roman" w:eastAsia="Times New Roman" w:hAnsi="Times New Roman"/>
          <w:lang w:eastAsia="it-IT"/>
        </w:rPr>
        <w:t>a società contrattualmente legate al Comune al fine di ottemperare ad obblighi contrattuali o di legge; precisamente, si tratta di terzi appartenenti alle seguenti categorie: soggetti esterni incaricati alla gestione/ manutenzione/ amministrazione dell’impianto di videosorveglianza e, su specifico ordine, di pubblico ufficiale e/o altra autorità giudiziaria.</w:t>
      </w:r>
    </w:p>
    <w:p w14:paraId="487A410D" w14:textId="77777777" w:rsidR="000B5404" w:rsidRP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0B5404">
        <w:rPr>
          <w:rFonts w:ascii="Times New Roman" w:eastAsia="Times New Roman" w:hAnsi="Times New Roman"/>
          <w:lang w:eastAsia="it-IT"/>
        </w:rPr>
        <w:t xml:space="preserve">I soggetti appartenenti alle categorie suindicate svolgono la funzione di Responsabile Esterno del trattamento dei dati, oppure operano in totale autonomia come distinti Titolari del trattamento. </w:t>
      </w:r>
    </w:p>
    <w:p w14:paraId="151E6F8F" w14:textId="77777777" w:rsid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hAnsi="Times New Roman"/>
          <w:b/>
          <w:bCs/>
          <w:lang w:eastAsia="it-IT"/>
        </w:rPr>
      </w:pPr>
    </w:p>
    <w:p w14:paraId="4BAA80A3" w14:textId="77777777" w:rsidR="00C42A10" w:rsidRPr="007D4CB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hAnsi="Times New Roman"/>
          <w:b/>
          <w:bCs/>
          <w:lang w:eastAsia="it-IT"/>
        </w:rPr>
      </w:pPr>
      <w:r w:rsidRPr="000B5404">
        <w:rPr>
          <w:rFonts w:ascii="Times New Roman" w:hAnsi="Times New Roman"/>
          <w:b/>
          <w:bCs/>
          <w:lang w:eastAsia="it-IT"/>
        </w:rPr>
        <w:t>Quali misure tecniche ed organizzative sono state adottate?</w:t>
      </w:r>
    </w:p>
    <w:p w14:paraId="6715D630" w14:textId="3B76FD67" w:rsidR="00C42A10" w:rsidRDefault="006D43F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L’accesso e</w:t>
      </w:r>
      <w:r w:rsidR="000B5404" w:rsidRPr="000B5404">
        <w:rPr>
          <w:rFonts w:ascii="Times New Roman" w:eastAsia="Times New Roman" w:hAnsi="Times New Roman"/>
          <w:lang w:eastAsia="it-IT"/>
        </w:rPr>
        <w:t xml:space="preserve"> il trattamento dei dati saranno consentiti esclusivamente al personale designato e autorizzato dal</w:t>
      </w:r>
      <w:r w:rsidR="000B5404">
        <w:rPr>
          <w:rFonts w:ascii="Times New Roman" w:eastAsia="Times New Roman" w:hAnsi="Times New Roman"/>
          <w:lang w:eastAsia="it-IT"/>
        </w:rPr>
        <w:t xml:space="preserve"> Comune</w:t>
      </w:r>
      <w:r w:rsidR="000B5404" w:rsidRPr="000B5404">
        <w:rPr>
          <w:rFonts w:ascii="Times New Roman" w:eastAsia="Times New Roman" w:hAnsi="Times New Roman"/>
          <w:lang w:eastAsia="it-IT"/>
        </w:rPr>
        <w:t>, nel rispetto della vigente normativa in materia di protezione dei dati personali e con l’adozione di misure adeguate di sicurezza volte alla prevenzione di eventuali perdite di dati, di usi illeciti o non corretti e/o di accessi non autorizzati, secondo principi di correttezza, liceità, trasparen</w:t>
      </w:r>
      <w:r w:rsidR="000B5404">
        <w:rPr>
          <w:rFonts w:ascii="Times New Roman" w:eastAsia="Times New Roman" w:hAnsi="Times New Roman"/>
          <w:lang w:eastAsia="it-IT"/>
        </w:rPr>
        <w:t xml:space="preserve">za, pertinenza e non eccedenza. </w:t>
      </w:r>
      <w:r w:rsidR="000B5404" w:rsidRPr="000B5404">
        <w:rPr>
          <w:rFonts w:ascii="Times New Roman" w:eastAsia="Times New Roman" w:hAnsi="Times New Roman"/>
          <w:lang w:eastAsia="it-IT"/>
        </w:rPr>
        <w:t xml:space="preserve">I dati </w:t>
      </w:r>
      <w:r w:rsidR="000B5404">
        <w:rPr>
          <w:rFonts w:ascii="Times New Roman" w:eastAsia="Times New Roman" w:hAnsi="Times New Roman"/>
          <w:lang w:eastAsia="it-IT"/>
        </w:rPr>
        <w:t xml:space="preserve">raccolti </w:t>
      </w:r>
      <w:r w:rsidR="000B5404" w:rsidRPr="000B5404">
        <w:rPr>
          <w:rFonts w:ascii="Times New Roman" w:eastAsia="Times New Roman" w:hAnsi="Times New Roman"/>
          <w:lang w:eastAsia="it-IT"/>
        </w:rPr>
        <w:t>non saranno trasferiti a paesi terzi non rientranti nello Spazio Economico Europeo</w:t>
      </w:r>
      <w:r w:rsidR="00C42A10" w:rsidRPr="007D4CB4">
        <w:rPr>
          <w:rFonts w:ascii="Times New Roman" w:eastAsia="Times New Roman" w:hAnsi="Times New Roman"/>
          <w:lang w:eastAsia="it-IT"/>
        </w:rPr>
        <w:t>.</w:t>
      </w:r>
    </w:p>
    <w:p w14:paraId="4BC6DBA2" w14:textId="77777777" w:rsidR="000B5404" w:rsidRPr="007D4CB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</w:p>
    <w:p w14:paraId="26E4BAC8" w14:textId="77777777" w:rsidR="00C42A10" w:rsidRPr="007D4CB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hAnsi="Times New Roman"/>
          <w:b/>
          <w:bCs/>
          <w:lang w:eastAsia="it-IT"/>
        </w:rPr>
      </w:pPr>
      <w:r w:rsidRPr="000B5404">
        <w:rPr>
          <w:rFonts w:ascii="Times New Roman" w:hAnsi="Times New Roman"/>
          <w:b/>
          <w:bCs/>
          <w:lang w:eastAsia="it-IT"/>
        </w:rPr>
        <w:t>Che diritti ho sui miei dati?</w:t>
      </w:r>
    </w:p>
    <w:p w14:paraId="2FDE57D5" w14:textId="77777777" w:rsidR="000B5404" w:rsidRP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0B5404">
        <w:rPr>
          <w:rFonts w:ascii="Times New Roman" w:eastAsia="Times New Roman" w:hAnsi="Times New Roman"/>
          <w:lang w:eastAsia="it-IT"/>
        </w:rPr>
        <w:t>La informiamo che gli artt. 15 e seguenti del GDPR conferiscono agli interessati l’esercizio di specifici diritti nei nostri confronti. In particolare, potrà:</w:t>
      </w:r>
    </w:p>
    <w:p w14:paraId="7FDC63A9" w14:textId="77777777" w:rsidR="000B5404" w:rsidRP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0B5404">
        <w:rPr>
          <w:rFonts w:ascii="Times New Roman" w:eastAsia="Times New Roman" w:hAnsi="Times New Roman"/>
          <w:lang w:eastAsia="it-IT"/>
        </w:rPr>
        <w:t>•</w:t>
      </w:r>
      <w:r>
        <w:rPr>
          <w:rFonts w:ascii="Times New Roman" w:eastAsia="Times New Roman" w:hAnsi="Times New Roman"/>
          <w:lang w:eastAsia="it-IT"/>
        </w:rPr>
        <w:t xml:space="preserve"> </w:t>
      </w:r>
      <w:r w:rsidRPr="000B5404">
        <w:rPr>
          <w:rFonts w:ascii="Times New Roman" w:eastAsia="Times New Roman" w:hAnsi="Times New Roman"/>
          <w:lang w:eastAsia="it-IT"/>
        </w:rPr>
        <w:t>ottenere la conferma dell’esistenza di dati personali che La riguardano, anche se non ancora registrati, l’accesso e dei medesimi dati e della loro origine, nonché delle finalità, dei tempi di conservazione, delle modalità del trattamento e della logica applicata in caso di trattamento effettuato con strumenti automatizzati;</w:t>
      </w:r>
    </w:p>
    <w:p w14:paraId="44E85011" w14:textId="77777777" w:rsidR="000B5404" w:rsidRP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0B5404">
        <w:rPr>
          <w:rFonts w:ascii="Times New Roman" w:eastAsia="Times New Roman" w:hAnsi="Times New Roman"/>
          <w:lang w:eastAsia="it-IT"/>
        </w:rPr>
        <w:t>•</w:t>
      </w:r>
      <w:r>
        <w:rPr>
          <w:rFonts w:ascii="Times New Roman" w:eastAsia="Times New Roman" w:hAnsi="Times New Roman"/>
          <w:lang w:eastAsia="it-IT"/>
        </w:rPr>
        <w:t xml:space="preserve"> </w:t>
      </w:r>
      <w:r w:rsidRPr="000B5404">
        <w:rPr>
          <w:rFonts w:ascii="Times New Roman" w:eastAsia="Times New Roman" w:hAnsi="Times New Roman"/>
          <w:lang w:eastAsia="it-IT"/>
        </w:rPr>
        <w:t>ricevere in un formato strutturato, di uso comune e leggibile da dispositivo automatico i dati personali trattati e, salvo il caso in cui non sia tecnicamente fattibile, trasmettere direttamente i Suoi dati a un altro Titolare del trattamento;</w:t>
      </w:r>
    </w:p>
    <w:p w14:paraId="1F5477D1" w14:textId="77777777" w:rsidR="000B5404" w:rsidRP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• </w:t>
      </w:r>
      <w:r w:rsidRPr="000B5404">
        <w:rPr>
          <w:rFonts w:ascii="Times New Roman" w:eastAsia="Times New Roman" w:hAnsi="Times New Roman"/>
          <w:lang w:eastAsia="it-IT"/>
        </w:rPr>
        <w:t>ottenere la cancellazione, la trasformazione in forma anonima o il blocco dei dati di cui non è necessaria la conservazione in relazione agli scopi per i quali i dati sono stati raccolti e trattati;</w:t>
      </w:r>
    </w:p>
    <w:p w14:paraId="06854606" w14:textId="77777777" w:rsidR="000B5404" w:rsidRP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• </w:t>
      </w:r>
      <w:r w:rsidRPr="000B5404">
        <w:rPr>
          <w:rFonts w:ascii="Times New Roman" w:eastAsia="Times New Roman" w:hAnsi="Times New Roman"/>
          <w:lang w:eastAsia="it-IT"/>
        </w:rPr>
        <w:t>ottenere l’aggiornamento, la rettificazione e l’integrazione dei dati trattati;</w:t>
      </w:r>
    </w:p>
    <w:p w14:paraId="41DC1764" w14:textId="77777777" w:rsidR="000B5404" w:rsidRP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• </w:t>
      </w:r>
      <w:r w:rsidRPr="000B5404">
        <w:rPr>
          <w:rFonts w:ascii="Times New Roman" w:eastAsia="Times New Roman" w:hAnsi="Times New Roman"/>
          <w:lang w:eastAsia="it-IT"/>
        </w:rPr>
        <w:t>opporsi, in tutto o in parte, per motivi legittimi, al trattamento dei dati personali che la riguardano, ancorché pertinenti allo scopo della raccolta;</w:t>
      </w:r>
      <w:r w:rsidR="006043BB">
        <w:rPr>
          <w:rFonts w:ascii="Times New Roman" w:eastAsia="Times New Roman" w:hAnsi="Times New Roman"/>
          <w:lang w:eastAsia="it-IT"/>
        </w:rPr>
        <w:t xml:space="preserve"> </w:t>
      </w:r>
    </w:p>
    <w:p w14:paraId="337A2E8C" w14:textId="77777777" w:rsidR="000B5404" w:rsidRDefault="000B5404" w:rsidP="006D43F4">
      <w:pPr>
        <w:shd w:val="clear" w:color="auto" w:fill="FFFFFF"/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• </w:t>
      </w:r>
      <w:r w:rsidRPr="000B5404">
        <w:rPr>
          <w:rFonts w:ascii="Times New Roman" w:eastAsia="Times New Roman" w:hAnsi="Times New Roman"/>
          <w:lang w:eastAsia="it-IT"/>
        </w:rPr>
        <w:t>proporre reclamo alle Autorità di controllo.</w:t>
      </w:r>
    </w:p>
    <w:p w14:paraId="715874D1" w14:textId="2E8BC2F0" w:rsidR="00C42A10" w:rsidRDefault="00C42A10" w:rsidP="006D43F4">
      <w:pPr>
        <w:spacing w:after="12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7D4CB4">
        <w:rPr>
          <w:rFonts w:ascii="Times New Roman" w:eastAsia="Times New Roman" w:hAnsi="Times New Roman"/>
          <w:lang w:eastAsia="it-IT"/>
        </w:rPr>
        <w:t>Tali diritti potranno essere esercitati anche mediante richiesta da inviare al Responsabile della Protezione dei Dati (RPD)</w:t>
      </w:r>
      <w:r w:rsidR="00193605" w:rsidRPr="007D4CB4">
        <w:rPr>
          <w:rFonts w:ascii="Times New Roman" w:eastAsia="Times New Roman" w:hAnsi="Times New Roman"/>
          <w:lang w:eastAsia="it-IT"/>
        </w:rPr>
        <w:t xml:space="preserve"> all’indirizzo </w:t>
      </w:r>
      <w:r w:rsidR="00E029A4">
        <w:rPr>
          <w:rFonts w:ascii="Times New Roman" w:eastAsia="Times New Roman" w:hAnsi="Times New Roman"/>
          <w:lang w:eastAsia="it-IT"/>
        </w:rPr>
        <w:t>privacy</w:t>
      </w:r>
      <w:r w:rsidR="00C500D4" w:rsidRPr="00C500D4">
        <w:rPr>
          <w:rFonts w:ascii="Times New Roman" w:eastAsia="Times New Roman" w:hAnsi="Times New Roman"/>
          <w:lang w:eastAsia="it-IT"/>
        </w:rPr>
        <w:t>@</w:t>
      </w:r>
      <w:r w:rsidR="00E029A4">
        <w:rPr>
          <w:rFonts w:ascii="Times New Roman" w:eastAsia="Times New Roman" w:hAnsi="Times New Roman"/>
          <w:lang w:eastAsia="it-IT"/>
        </w:rPr>
        <w:t>liquidlaw</w:t>
      </w:r>
      <w:r w:rsidR="00C500D4" w:rsidRPr="00C500D4">
        <w:rPr>
          <w:rFonts w:ascii="Times New Roman" w:eastAsia="Times New Roman" w:hAnsi="Times New Roman"/>
          <w:lang w:eastAsia="it-IT"/>
        </w:rPr>
        <w:t>.it</w:t>
      </w:r>
      <w:r w:rsidRPr="007D4CB4">
        <w:rPr>
          <w:rFonts w:ascii="Times New Roman" w:eastAsia="Times New Roman" w:hAnsi="Times New Roman"/>
          <w:lang w:eastAsia="it-IT"/>
        </w:rPr>
        <w:t xml:space="preserve">, utilizzando ove possibile, l’apposito modulo disponibile sul sito dell’Autorità Garante per la protezione dei dati personali </w:t>
      </w:r>
      <w:hyperlink r:id="rId8" w:history="1">
        <w:r w:rsidRPr="007D4CB4">
          <w:rPr>
            <w:rFonts w:ascii="Times New Roman" w:eastAsia="Times New Roman" w:hAnsi="Times New Roman"/>
            <w:lang w:eastAsia="it-IT"/>
          </w:rPr>
          <w:t>www.garanteprivacy.it/home/modulistica</w:t>
        </w:r>
      </w:hyperlink>
      <w:r w:rsidRPr="007D4CB4">
        <w:rPr>
          <w:rFonts w:ascii="Times New Roman" w:eastAsia="Times New Roman" w:hAnsi="Times New Roman"/>
          <w:lang w:eastAsia="it-IT"/>
        </w:rPr>
        <w:t>.</w:t>
      </w:r>
      <w:r w:rsidR="00C500D4">
        <w:rPr>
          <w:rFonts w:ascii="Times New Roman" w:eastAsia="Times New Roman" w:hAnsi="Times New Roman"/>
          <w:lang w:eastAsia="it-IT"/>
        </w:rPr>
        <w:t xml:space="preserve"> </w:t>
      </w:r>
    </w:p>
    <w:p w14:paraId="64FBD27E" w14:textId="7796734E" w:rsidR="000B5404" w:rsidRDefault="000B5404" w:rsidP="00C4265E">
      <w:pPr>
        <w:spacing w:after="0"/>
        <w:ind w:left="-426" w:right="-427"/>
        <w:jc w:val="both"/>
        <w:rPr>
          <w:rFonts w:ascii="Times New Roman" w:eastAsia="Times New Roman" w:hAnsi="Times New Roman"/>
          <w:lang w:eastAsia="it-IT"/>
        </w:rPr>
      </w:pPr>
      <w:r w:rsidRPr="000B5404">
        <w:rPr>
          <w:rFonts w:ascii="Times New Roman" w:eastAsia="Times New Roman" w:hAnsi="Times New Roman"/>
          <w:lang w:eastAsia="it-IT"/>
        </w:rPr>
        <w:t>Resta inteso che, laddove le richieste siano presentate tramite mezzi elettronici, le informazioni saranno fornite gratuitamente e in un formato elettronico di uso comune.</w:t>
      </w:r>
      <w:r w:rsidR="00C4265E">
        <w:rPr>
          <w:rFonts w:ascii="Times New Roman" w:eastAsia="Times New Roman" w:hAnsi="Times New Roman"/>
          <w:lang w:eastAsia="it-IT"/>
        </w:rPr>
        <w:t xml:space="preserve"> </w:t>
      </w:r>
      <w:r w:rsidRPr="000B5404">
        <w:rPr>
          <w:rFonts w:ascii="Times New Roman" w:eastAsia="Times New Roman" w:hAnsi="Times New Roman"/>
          <w:lang w:eastAsia="it-IT"/>
        </w:rPr>
        <w:t xml:space="preserve">Qualora le richieste dell’interessato siano manifestamente infondate o eccessive, in particolare per il loro carattere ripetitivo, </w:t>
      </w:r>
      <w:r>
        <w:rPr>
          <w:rFonts w:ascii="Times New Roman" w:eastAsia="Times New Roman" w:hAnsi="Times New Roman"/>
          <w:lang w:eastAsia="it-IT"/>
        </w:rPr>
        <w:t>il Comun</w:t>
      </w:r>
      <w:r w:rsidRPr="000B5404">
        <w:rPr>
          <w:rFonts w:ascii="Times New Roman" w:eastAsia="Times New Roman" w:hAnsi="Times New Roman"/>
          <w:lang w:eastAsia="it-IT"/>
        </w:rPr>
        <w:t>e può alternativamente: addebitare un contributo spese ragionevole tenendo conto dei costi amministrativi sostenuti per fornire le informazioni o la comunicazione o intraprendere l’azione richiesta; oppure rifiutare di soddisfare la richiesta. In entrambe le circostanze il Comune fornisce un’adeguata giustificazione all’interessato</w:t>
      </w:r>
      <w:r>
        <w:rPr>
          <w:rFonts w:ascii="Times New Roman" w:eastAsia="Times New Roman" w:hAnsi="Times New Roman"/>
          <w:lang w:eastAsia="it-IT"/>
        </w:rPr>
        <w:t>.</w:t>
      </w:r>
    </w:p>
    <w:p w14:paraId="20E50102" w14:textId="77777777" w:rsidR="00C4265E" w:rsidRDefault="00C4265E" w:rsidP="00C4265E">
      <w:pPr>
        <w:spacing w:after="0"/>
        <w:ind w:left="4956" w:right="-427" w:firstLine="708"/>
        <w:jc w:val="both"/>
        <w:rPr>
          <w:rFonts w:ascii="Times New Roman" w:hAnsi="Times New Roman"/>
          <w:i/>
        </w:rPr>
      </w:pPr>
    </w:p>
    <w:p w14:paraId="7CCE2071" w14:textId="33598F53" w:rsidR="00BF5CBE" w:rsidRPr="00481D3A" w:rsidRDefault="00193605" w:rsidP="00C4265E">
      <w:pPr>
        <w:spacing w:after="0"/>
        <w:ind w:left="4956" w:right="-427" w:firstLine="708"/>
        <w:jc w:val="both"/>
        <w:rPr>
          <w:rFonts w:ascii="Times New Roman" w:hAnsi="Times New Roman"/>
          <w:i/>
        </w:rPr>
      </w:pPr>
      <w:r w:rsidRPr="007D4CB4">
        <w:rPr>
          <w:rFonts w:ascii="Times New Roman" w:hAnsi="Times New Roman"/>
          <w:i/>
        </w:rPr>
        <w:t xml:space="preserve">Informativa </w:t>
      </w:r>
      <w:r w:rsidRPr="006043BB">
        <w:rPr>
          <w:rFonts w:ascii="Times New Roman" w:hAnsi="Times New Roman"/>
          <w:i/>
        </w:rPr>
        <w:t xml:space="preserve">aggiornata </w:t>
      </w:r>
      <w:r w:rsidR="006043BB">
        <w:rPr>
          <w:rFonts w:ascii="Times New Roman" w:hAnsi="Times New Roman"/>
          <w:i/>
        </w:rPr>
        <w:t xml:space="preserve">al mese di </w:t>
      </w:r>
      <w:r w:rsidR="00A62A5A">
        <w:rPr>
          <w:rFonts w:ascii="Times New Roman" w:hAnsi="Times New Roman"/>
          <w:i/>
        </w:rPr>
        <w:t>settembre</w:t>
      </w:r>
      <w:r w:rsidR="006043BB" w:rsidRPr="006043BB">
        <w:rPr>
          <w:rFonts w:ascii="Times New Roman" w:hAnsi="Times New Roman"/>
          <w:i/>
        </w:rPr>
        <w:t xml:space="preserve"> 202</w:t>
      </w:r>
      <w:r w:rsidR="00A62A5A">
        <w:rPr>
          <w:rFonts w:ascii="Times New Roman" w:hAnsi="Times New Roman"/>
          <w:i/>
        </w:rPr>
        <w:t>5</w:t>
      </w:r>
    </w:p>
    <w:sectPr w:rsidR="00BF5CBE" w:rsidRPr="00481D3A" w:rsidSect="00DF74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3749" w14:textId="77777777" w:rsidR="00AB55CF" w:rsidRDefault="00AB55CF" w:rsidP="00773DEE">
      <w:pPr>
        <w:spacing w:after="0" w:line="240" w:lineRule="auto"/>
      </w:pPr>
      <w:r>
        <w:separator/>
      </w:r>
    </w:p>
  </w:endnote>
  <w:endnote w:type="continuationSeparator" w:id="0">
    <w:p w14:paraId="4A5A62E0" w14:textId="77777777" w:rsidR="00AB55CF" w:rsidRDefault="00AB55CF" w:rsidP="007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B3C2" w14:textId="77777777" w:rsidR="00AB55CF" w:rsidRDefault="00AB55CF" w:rsidP="00773DEE">
      <w:pPr>
        <w:spacing w:after="0" w:line="240" w:lineRule="auto"/>
      </w:pPr>
      <w:r>
        <w:separator/>
      </w:r>
    </w:p>
  </w:footnote>
  <w:footnote w:type="continuationSeparator" w:id="0">
    <w:p w14:paraId="7B55445F" w14:textId="77777777" w:rsidR="00AB55CF" w:rsidRDefault="00AB55CF" w:rsidP="0077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79C"/>
    <w:multiLevelType w:val="hybridMultilevel"/>
    <w:tmpl w:val="7B8C0888"/>
    <w:lvl w:ilvl="0" w:tplc="5860C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2030"/>
    <w:multiLevelType w:val="multilevel"/>
    <w:tmpl w:val="F05C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00CD"/>
    <w:multiLevelType w:val="multilevel"/>
    <w:tmpl w:val="2590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53150"/>
    <w:multiLevelType w:val="hybridMultilevel"/>
    <w:tmpl w:val="308243CA"/>
    <w:lvl w:ilvl="0" w:tplc="235A7C44">
      <w:numFmt w:val="bullet"/>
      <w:lvlText w:val="-"/>
      <w:lvlJc w:val="left"/>
      <w:pPr>
        <w:ind w:left="1440" w:hanging="360"/>
      </w:pPr>
      <w:rPr>
        <w:rFonts w:ascii="Gill Sans MT Ext Condensed Bold" w:hAnsi="Gill Sans MT Ext Condensed Bold" w:cs="Gill Sans MT Ext Condensed Bold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753FAE"/>
    <w:multiLevelType w:val="hybridMultilevel"/>
    <w:tmpl w:val="838299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50676"/>
    <w:multiLevelType w:val="hybridMultilevel"/>
    <w:tmpl w:val="D9226620"/>
    <w:lvl w:ilvl="0" w:tplc="E5CC4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E4F56"/>
    <w:multiLevelType w:val="hybridMultilevel"/>
    <w:tmpl w:val="01708286"/>
    <w:lvl w:ilvl="0" w:tplc="6AF6FCA6">
      <w:start w:val="8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2D781FBE"/>
    <w:multiLevelType w:val="multilevel"/>
    <w:tmpl w:val="DC98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371AA"/>
    <w:multiLevelType w:val="multilevel"/>
    <w:tmpl w:val="BAC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2569B"/>
    <w:multiLevelType w:val="multilevel"/>
    <w:tmpl w:val="5AEA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E19E8"/>
    <w:multiLevelType w:val="hybridMultilevel"/>
    <w:tmpl w:val="5340276E"/>
    <w:lvl w:ilvl="0" w:tplc="25E8A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953A7"/>
    <w:multiLevelType w:val="hybridMultilevel"/>
    <w:tmpl w:val="F2A2D9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234F1"/>
    <w:multiLevelType w:val="hybridMultilevel"/>
    <w:tmpl w:val="DEC01F90"/>
    <w:lvl w:ilvl="0" w:tplc="2760F0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25F6B"/>
    <w:multiLevelType w:val="multilevel"/>
    <w:tmpl w:val="B7F4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5538D"/>
    <w:multiLevelType w:val="hybridMultilevel"/>
    <w:tmpl w:val="FC92F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806F4"/>
    <w:multiLevelType w:val="hybridMultilevel"/>
    <w:tmpl w:val="8670F9D0"/>
    <w:lvl w:ilvl="0" w:tplc="E2C6709C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0E2495"/>
    <w:multiLevelType w:val="hybridMultilevel"/>
    <w:tmpl w:val="68A85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10295"/>
    <w:multiLevelType w:val="multilevel"/>
    <w:tmpl w:val="6BEC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96EAD"/>
    <w:multiLevelType w:val="hybridMultilevel"/>
    <w:tmpl w:val="E21835DE"/>
    <w:lvl w:ilvl="0" w:tplc="7AF0E25E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9" w15:restartNumberingAfterBreak="0">
    <w:nsid w:val="7AD1096F"/>
    <w:multiLevelType w:val="hybridMultilevel"/>
    <w:tmpl w:val="501CD4AE"/>
    <w:lvl w:ilvl="0" w:tplc="C080A1F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16879">
    <w:abstractNumId w:val="2"/>
  </w:num>
  <w:num w:numId="2" w16cid:durableId="2064937413">
    <w:abstractNumId w:val="17"/>
  </w:num>
  <w:num w:numId="3" w16cid:durableId="825705700">
    <w:abstractNumId w:val="13"/>
  </w:num>
  <w:num w:numId="4" w16cid:durableId="402483607">
    <w:abstractNumId w:val="8"/>
  </w:num>
  <w:num w:numId="5" w16cid:durableId="1487092049">
    <w:abstractNumId w:val="9"/>
  </w:num>
  <w:num w:numId="6" w16cid:durableId="1593318400">
    <w:abstractNumId w:val="7"/>
  </w:num>
  <w:num w:numId="7" w16cid:durableId="116066107">
    <w:abstractNumId w:val="3"/>
  </w:num>
  <w:num w:numId="8" w16cid:durableId="1170677314">
    <w:abstractNumId w:val="4"/>
  </w:num>
  <w:num w:numId="9" w16cid:durableId="56099168">
    <w:abstractNumId w:val="5"/>
  </w:num>
  <w:num w:numId="10" w16cid:durableId="66841155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683707220">
    <w:abstractNumId w:val="11"/>
  </w:num>
  <w:num w:numId="12" w16cid:durableId="1231885122">
    <w:abstractNumId w:val="12"/>
  </w:num>
  <w:num w:numId="13" w16cid:durableId="1892307759">
    <w:abstractNumId w:val="19"/>
  </w:num>
  <w:num w:numId="14" w16cid:durableId="1089614795">
    <w:abstractNumId w:val="15"/>
  </w:num>
  <w:num w:numId="15" w16cid:durableId="804549082">
    <w:abstractNumId w:val="0"/>
  </w:num>
  <w:num w:numId="16" w16cid:durableId="1863008265">
    <w:abstractNumId w:val="16"/>
  </w:num>
  <w:num w:numId="17" w16cid:durableId="168561812">
    <w:abstractNumId w:val="14"/>
  </w:num>
  <w:num w:numId="18" w16cid:durableId="1459300238">
    <w:abstractNumId w:val="10"/>
  </w:num>
  <w:num w:numId="19" w16cid:durableId="529344030">
    <w:abstractNumId w:val="6"/>
  </w:num>
  <w:num w:numId="20" w16cid:durableId="1528517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BE"/>
    <w:rsid w:val="00003E86"/>
    <w:rsid w:val="00004E19"/>
    <w:rsid w:val="000676F0"/>
    <w:rsid w:val="000748DE"/>
    <w:rsid w:val="00083483"/>
    <w:rsid w:val="0008378D"/>
    <w:rsid w:val="00094467"/>
    <w:rsid w:val="000B5404"/>
    <w:rsid w:val="000D2023"/>
    <w:rsid w:val="000E2075"/>
    <w:rsid w:val="000F09EA"/>
    <w:rsid w:val="001015E6"/>
    <w:rsid w:val="00125C33"/>
    <w:rsid w:val="0013123D"/>
    <w:rsid w:val="001473E5"/>
    <w:rsid w:val="00170464"/>
    <w:rsid w:val="0018259D"/>
    <w:rsid w:val="001917C5"/>
    <w:rsid w:val="00193605"/>
    <w:rsid w:val="001C4D51"/>
    <w:rsid w:val="00202725"/>
    <w:rsid w:val="00222F51"/>
    <w:rsid w:val="00240AEC"/>
    <w:rsid w:val="0025532A"/>
    <w:rsid w:val="00290DC6"/>
    <w:rsid w:val="0029105E"/>
    <w:rsid w:val="002A2CDD"/>
    <w:rsid w:val="002D7BD1"/>
    <w:rsid w:val="002F325C"/>
    <w:rsid w:val="002F7644"/>
    <w:rsid w:val="00346601"/>
    <w:rsid w:val="00362E51"/>
    <w:rsid w:val="003740FE"/>
    <w:rsid w:val="003943EA"/>
    <w:rsid w:val="003B400F"/>
    <w:rsid w:val="003E013D"/>
    <w:rsid w:val="004025E8"/>
    <w:rsid w:val="0040444A"/>
    <w:rsid w:val="00406500"/>
    <w:rsid w:val="00406E94"/>
    <w:rsid w:val="004168BB"/>
    <w:rsid w:val="00424EED"/>
    <w:rsid w:val="00425A0E"/>
    <w:rsid w:val="0043711A"/>
    <w:rsid w:val="00444B06"/>
    <w:rsid w:val="00447E4E"/>
    <w:rsid w:val="004571C9"/>
    <w:rsid w:val="00473514"/>
    <w:rsid w:val="0047596F"/>
    <w:rsid w:val="00481D3A"/>
    <w:rsid w:val="004931BC"/>
    <w:rsid w:val="004C114C"/>
    <w:rsid w:val="004C4FEA"/>
    <w:rsid w:val="0050576C"/>
    <w:rsid w:val="0051658A"/>
    <w:rsid w:val="00533888"/>
    <w:rsid w:val="00536343"/>
    <w:rsid w:val="00541FF7"/>
    <w:rsid w:val="00561FBB"/>
    <w:rsid w:val="005701DD"/>
    <w:rsid w:val="00585DFB"/>
    <w:rsid w:val="005940B3"/>
    <w:rsid w:val="00596EF3"/>
    <w:rsid w:val="005A4F71"/>
    <w:rsid w:val="005D2494"/>
    <w:rsid w:val="005D38D1"/>
    <w:rsid w:val="005F1D4F"/>
    <w:rsid w:val="005F2A43"/>
    <w:rsid w:val="006043BB"/>
    <w:rsid w:val="00610441"/>
    <w:rsid w:val="00615F29"/>
    <w:rsid w:val="00620D7E"/>
    <w:rsid w:val="00626938"/>
    <w:rsid w:val="00654F1F"/>
    <w:rsid w:val="0068274E"/>
    <w:rsid w:val="00695A07"/>
    <w:rsid w:val="006A50F5"/>
    <w:rsid w:val="006C00AF"/>
    <w:rsid w:val="006C305C"/>
    <w:rsid w:val="006C38AC"/>
    <w:rsid w:val="006D021A"/>
    <w:rsid w:val="006D43F4"/>
    <w:rsid w:val="007034FF"/>
    <w:rsid w:val="00710DD6"/>
    <w:rsid w:val="007347B5"/>
    <w:rsid w:val="00773DEE"/>
    <w:rsid w:val="0079277A"/>
    <w:rsid w:val="007B4410"/>
    <w:rsid w:val="007B6612"/>
    <w:rsid w:val="007D2AE5"/>
    <w:rsid w:val="007D4CB4"/>
    <w:rsid w:val="007E286F"/>
    <w:rsid w:val="007E2EF5"/>
    <w:rsid w:val="007E5787"/>
    <w:rsid w:val="008234E2"/>
    <w:rsid w:val="00833CAF"/>
    <w:rsid w:val="008456D6"/>
    <w:rsid w:val="00866229"/>
    <w:rsid w:val="00873E9E"/>
    <w:rsid w:val="00881548"/>
    <w:rsid w:val="00881F9C"/>
    <w:rsid w:val="00886092"/>
    <w:rsid w:val="008C0CD7"/>
    <w:rsid w:val="008C6CD8"/>
    <w:rsid w:val="008E62FF"/>
    <w:rsid w:val="008E7268"/>
    <w:rsid w:val="008E7344"/>
    <w:rsid w:val="00906965"/>
    <w:rsid w:val="00912317"/>
    <w:rsid w:val="009218E0"/>
    <w:rsid w:val="00976ADD"/>
    <w:rsid w:val="009B08E4"/>
    <w:rsid w:val="009D2994"/>
    <w:rsid w:val="009F5470"/>
    <w:rsid w:val="009F7DA4"/>
    <w:rsid w:val="00A26184"/>
    <w:rsid w:val="00A32898"/>
    <w:rsid w:val="00A40BAC"/>
    <w:rsid w:val="00A43BDA"/>
    <w:rsid w:val="00A53B83"/>
    <w:rsid w:val="00A57EFD"/>
    <w:rsid w:val="00A62A5A"/>
    <w:rsid w:val="00A71399"/>
    <w:rsid w:val="00A74D95"/>
    <w:rsid w:val="00A87B0E"/>
    <w:rsid w:val="00AB55CF"/>
    <w:rsid w:val="00AC0431"/>
    <w:rsid w:val="00AC0EB8"/>
    <w:rsid w:val="00AD473A"/>
    <w:rsid w:val="00B342BF"/>
    <w:rsid w:val="00B53DA8"/>
    <w:rsid w:val="00B56EA8"/>
    <w:rsid w:val="00B7129E"/>
    <w:rsid w:val="00B92F97"/>
    <w:rsid w:val="00BA64FE"/>
    <w:rsid w:val="00BB3684"/>
    <w:rsid w:val="00BB43B9"/>
    <w:rsid w:val="00BC45CF"/>
    <w:rsid w:val="00BE2E1D"/>
    <w:rsid w:val="00BE7486"/>
    <w:rsid w:val="00BF5CBE"/>
    <w:rsid w:val="00C0247D"/>
    <w:rsid w:val="00C026B7"/>
    <w:rsid w:val="00C04E5E"/>
    <w:rsid w:val="00C2423D"/>
    <w:rsid w:val="00C25BF1"/>
    <w:rsid w:val="00C4265E"/>
    <w:rsid w:val="00C42A10"/>
    <w:rsid w:val="00C46FB3"/>
    <w:rsid w:val="00C500D4"/>
    <w:rsid w:val="00C63F48"/>
    <w:rsid w:val="00C671DD"/>
    <w:rsid w:val="00C74524"/>
    <w:rsid w:val="00C96A47"/>
    <w:rsid w:val="00CD5ADE"/>
    <w:rsid w:val="00CE1042"/>
    <w:rsid w:val="00CE659D"/>
    <w:rsid w:val="00CE66DA"/>
    <w:rsid w:val="00D04D8E"/>
    <w:rsid w:val="00D3778C"/>
    <w:rsid w:val="00D41789"/>
    <w:rsid w:val="00D51EB2"/>
    <w:rsid w:val="00D65EE5"/>
    <w:rsid w:val="00D9691E"/>
    <w:rsid w:val="00DA0CB2"/>
    <w:rsid w:val="00DA1ED9"/>
    <w:rsid w:val="00DC5853"/>
    <w:rsid w:val="00DD1C0F"/>
    <w:rsid w:val="00DD2429"/>
    <w:rsid w:val="00DD27B2"/>
    <w:rsid w:val="00DF749E"/>
    <w:rsid w:val="00E029A4"/>
    <w:rsid w:val="00E30366"/>
    <w:rsid w:val="00E42CCD"/>
    <w:rsid w:val="00E477AB"/>
    <w:rsid w:val="00E765F1"/>
    <w:rsid w:val="00E77B12"/>
    <w:rsid w:val="00E923AE"/>
    <w:rsid w:val="00EA64CA"/>
    <w:rsid w:val="00ED334E"/>
    <w:rsid w:val="00EE6D8D"/>
    <w:rsid w:val="00EF7619"/>
    <w:rsid w:val="00F01D0A"/>
    <w:rsid w:val="00F04EC1"/>
    <w:rsid w:val="00F12E60"/>
    <w:rsid w:val="00F2073D"/>
    <w:rsid w:val="00F34BF8"/>
    <w:rsid w:val="00F41624"/>
    <w:rsid w:val="00F55C3B"/>
    <w:rsid w:val="00F6064C"/>
    <w:rsid w:val="00F618A8"/>
    <w:rsid w:val="00F702AB"/>
    <w:rsid w:val="00F92256"/>
    <w:rsid w:val="00F9790D"/>
    <w:rsid w:val="00FA0243"/>
    <w:rsid w:val="00FA72FB"/>
    <w:rsid w:val="00FB5DC9"/>
    <w:rsid w:val="00FD1D6A"/>
    <w:rsid w:val="00FE5950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51F9"/>
  <w15:docId w15:val="{5BBE2AA9-B424-402F-A02B-378C066D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618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FA7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2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A72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F5C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BF5CBE"/>
    <w:rPr>
      <w:b/>
      <w:bCs/>
    </w:rPr>
  </w:style>
  <w:style w:type="character" w:styleId="Collegamentoipertestuale">
    <w:name w:val="Hyperlink"/>
    <w:unhideWhenUsed/>
    <w:rsid w:val="00BF5CBE"/>
    <w:rPr>
      <w:color w:val="0000FF"/>
      <w:u w:val="single"/>
    </w:rPr>
  </w:style>
  <w:style w:type="character" w:styleId="Enfasicorsivo">
    <w:name w:val="Emphasis"/>
    <w:uiPriority w:val="20"/>
    <w:qFormat/>
    <w:rsid w:val="00BF5CBE"/>
    <w:rPr>
      <w:i/>
      <w:iCs/>
    </w:rPr>
  </w:style>
  <w:style w:type="character" w:customStyle="1" w:styleId="apple-converted-space">
    <w:name w:val="apple-converted-space"/>
    <w:rsid w:val="00773DEE"/>
  </w:style>
  <w:style w:type="paragraph" w:styleId="Intestazione">
    <w:name w:val="header"/>
    <w:aliases w:val="header"/>
    <w:basedOn w:val="Normale"/>
    <w:link w:val="IntestazioneCarattere"/>
    <w:uiPriority w:val="99"/>
    <w:unhideWhenUsed/>
    <w:rsid w:val="00773D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eader Carattere"/>
    <w:link w:val="Intestazione"/>
    <w:uiPriority w:val="99"/>
    <w:rsid w:val="00773DE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73D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73DE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2FB"/>
    <w:rPr>
      <w:rFonts w:ascii="Tahoma" w:hAnsi="Tahoma" w:cs="Tahoma"/>
      <w:sz w:val="16"/>
      <w:szCs w:val="1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A72F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72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A72F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a">
    <w:basedOn w:val="Normale"/>
    <w:next w:val="Corpotesto"/>
    <w:rsid w:val="0040444A"/>
    <w:pPr>
      <w:spacing w:after="0" w:line="48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0444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0444A"/>
    <w:rPr>
      <w:sz w:val="22"/>
      <w:szCs w:val="22"/>
      <w:lang w:eastAsia="en-US"/>
    </w:rPr>
  </w:style>
  <w:style w:type="paragraph" w:customStyle="1" w:styleId="Default">
    <w:name w:val="Default"/>
    <w:rsid w:val="001C4D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rtejustify">
    <w:name w:val="rtejustify"/>
    <w:basedOn w:val="Normale"/>
    <w:rsid w:val="00A53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96A4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2A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2A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2A1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A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A10"/>
    <w:rPr>
      <w:b/>
      <w:bCs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2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home/modulisti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Studiodelta Srl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Utente</cp:lastModifiedBy>
  <cp:revision>3</cp:revision>
  <cp:lastPrinted>2023-12-14T08:25:00Z</cp:lastPrinted>
  <dcterms:created xsi:type="dcterms:W3CDTF">2024-04-22T16:50:00Z</dcterms:created>
  <dcterms:modified xsi:type="dcterms:W3CDTF">2025-09-10T16:30:00Z</dcterms:modified>
</cp:coreProperties>
</file>